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0" w:rsidRDefault="003B7A20" w:rsidP="003B7A20">
      <w:pPr>
        <w:jc w:val="right"/>
        <w:rPr>
          <w:sz w:val="22"/>
          <w:szCs w:val="22"/>
        </w:rPr>
      </w:pP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A20" w:rsidRDefault="003B7A20" w:rsidP="003B7A20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3B7A20" w:rsidRDefault="003B7A20" w:rsidP="003B7A20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3B7A20" w:rsidRDefault="003B7A20" w:rsidP="003B7A20">
      <w:pPr>
        <w:rPr>
          <w:sz w:val="48"/>
          <w:szCs w:val="48"/>
        </w:rPr>
      </w:pPr>
      <w:r>
        <w:rPr>
          <w:sz w:val="48"/>
          <w:szCs w:val="48"/>
        </w:rPr>
        <w:t xml:space="preserve">PROFIL LITERATUROZNAWCZY                                      </w:t>
      </w: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sz w:val="48"/>
          <w:szCs w:val="48"/>
          <w:highlight w:val="yellow"/>
        </w:rPr>
        <w:t>(immatrykulacja 2018/2019)</w:t>
      </w:r>
      <w:r>
        <w:rPr>
          <w:sz w:val="48"/>
          <w:szCs w:val="48"/>
        </w:rPr>
        <w:t xml:space="preserve"> </w:t>
      </w: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A20" w:rsidRDefault="003B7A20" w:rsidP="003B7A2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3B7A20" w:rsidRPr="00B77271" w:rsidRDefault="003B7A20" w:rsidP="00B77271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PLAN STUDIÓW NA KIERUNKU: Filologia polska studia II stopnia </w:t>
      </w:r>
      <w:r w:rsidR="00B77271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</w:t>
      </w:r>
      <w:r w:rsidRPr="00B77271">
        <w:rPr>
          <w:b/>
          <w:sz w:val="28"/>
          <w:szCs w:val="28"/>
        </w:rPr>
        <w:t xml:space="preserve">PROFIL LITERATUROZNAWCZY - </w:t>
      </w:r>
      <w:r w:rsidR="0051583C">
        <w:rPr>
          <w:b/>
          <w:sz w:val="28"/>
          <w:szCs w:val="28"/>
        </w:rPr>
        <w:t>FILMOZNAWSTWO</w:t>
      </w:r>
    </w:p>
    <w:p w:rsidR="003B7A20" w:rsidRPr="00B77271" w:rsidRDefault="003B7A20" w:rsidP="003B7A20">
      <w:pPr>
        <w:pStyle w:val="Nagwek1"/>
        <w:rPr>
          <w:sz w:val="24"/>
          <w:szCs w:val="24"/>
        </w:rPr>
      </w:pPr>
      <w:r w:rsidRPr="00B77271">
        <w:rPr>
          <w:sz w:val="24"/>
          <w:szCs w:val="24"/>
        </w:rPr>
        <w:t>I ROK STUDIÓW</w:t>
      </w:r>
    </w:p>
    <w:p w:rsidR="003B7A20" w:rsidRPr="00B77271" w:rsidRDefault="003B7A20" w:rsidP="003B7A20">
      <w:pPr>
        <w:pStyle w:val="Nagwek2"/>
        <w:rPr>
          <w:i w:val="0"/>
          <w:iCs w:val="0"/>
          <w:sz w:val="24"/>
          <w:szCs w:val="24"/>
        </w:rPr>
      </w:pPr>
      <w:r w:rsidRPr="00B77271">
        <w:rPr>
          <w:i w:val="0"/>
          <w:iCs w:val="0"/>
          <w:sz w:val="24"/>
          <w:szCs w:val="24"/>
        </w:rPr>
        <w:t>I semestr</w:t>
      </w:r>
    </w:p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 </w:t>
            </w:r>
            <w:proofErr w:type="spellStart"/>
            <w:r>
              <w:rPr>
                <w:b/>
                <w:sz w:val="22"/>
                <w:szCs w:val="22"/>
              </w:rPr>
              <w:t>lubF</w:t>
            </w:r>
            <w:proofErr w:type="spellEnd"/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dawnej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</w:t>
            </w:r>
          </w:p>
          <w:p w:rsidR="003B7A20" w:rsidRDefault="003B7A20">
            <w:pPr>
              <w:spacing w:line="276" w:lineRule="auto"/>
              <w:rPr>
                <w:b/>
              </w:rPr>
            </w:pP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Polszczyzna przez wieki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K_W04, K_W05, K_U02, K_K01, K_K02, K_K03, 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Metodologia badań literackich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K_W10,  K_U01, K_U02, K_U03,  K_K01, K-K03,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K_W13,  K_U05, K_U06, K_K01, K_K02, </w:t>
            </w:r>
          </w:p>
        </w:tc>
      </w:tr>
      <w:tr w:rsidR="003B7A20" w:rsidTr="00B77271">
        <w:trPr>
          <w:trHeight w:val="11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K_U09, K_K03, K_K05</w:t>
            </w:r>
          </w:p>
        </w:tc>
      </w:tr>
      <w:tr w:rsidR="00B77271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1" w:rsidRPr="00B77271" w:rsidRDefault="00B77271">
            <w:pPr>
              <w:spacing w:line="360" w:lineRule="auto"/>
              <w:rPr>
                <w:b/>
                <w:sz w:val="22"/>
                <w:szCs w:val="22"/>
              </w:rPr>
            </w:pPr>
            <w:r w:rsidRPr="00B7727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1" w:rsidRPr="00B77271" w:rsidRDefault="00B77271">
            <w:pPr>
              <w:spacing w:line="276" w:lineRule="auto"/>
              <w:rPr>
                <w:b/>
                <w:sz w:val="22"/>
                <w:szCs w:val="22"/>
              </w:rPr>
            </w:pPr>
            <w:r w:rsidRPr="00B77271">
              <w:rPr>
                <w:b/>
                <w:bCs/>
              </w:rPr>
              <w:t>Szkolenie wstępne w ramach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1" w:rsidRPr="00B77271" w:rsidRDefault="00B77271">
            <w:pPr>
              <w:spacing w:line="276" w:lineRule="auto"/>
              <w:rPr>
                <w:b/>
                <w:sz w:val="22"/>
                <w:szCs w:val="22"/>
              </w:rPr>
            </w:pPr>
            <w:r w:rsidRPr="00B7727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1" w:rsidRPr="00B77271" w:rsidRDefault="00B77271">
            <w:pPr>
              <w:spacing w:line="276" w:lineRule="auto"/>
              <w:rPr>
                <w:b/>
                <w:sz w:val="22"/>
                <w:szCs w:val="22"/>
              </w:rPr>
            </w:pPr>
            <w:r w:rsidRPr="00B77271">
              <w:rPr>
                <w:b/>
                <w:sz w:val="22"/>
                <w:szCs w:val="22"/>
              </w:rPr>
              <w:t>E-learning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1" w:rsidRPr="00B77271" w:rsidRDefault="00B77271">
            <w:pPr>
              <w:spacing w:line="276" w:lineRule="auto"/>
              <w:rPr>
                <w:b/>
                <w:sz w:val="22"/>
                <w:szCs w:val="22"/>
              </w:rPr>
            </w:pPr>
            <w:r w:rsidRPr="00B7727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1" w:rsidRPr="00B77271" w:rsidRDefault="00B77271">
            <w:pPr>
              <w:spacing w:line="276" w:lineRule="auto"/>
              <w:rPr>
                <w:b/>
                <w:sz w:val="22"/>
                <w:szCs w:val="22"/>
              </w:rPr>
            </w:pPr>
            <w:r w:rsidRPr="00B7727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1" w:rsidRPr="00B77271" w:rsidRDefault="00B77271">
            <w:pPr>
              <w:spacing w:line="276" w:lineRule="auto"/>
              <w:rPr>
                <w:b/>
                <w:sz w:val="22"/>
                <w:szCs w:val="22"/>
              </w:rPr>
            </w:pPr>
            <w:r w:rsidRPr="00B77271">
              <w:rPr>
                <w:b/>
                <w:sz w:val="22"/>
                <w:szCs w:val="22"/>
              </w:rPr>
              <w:t>Z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1" w:rsidRDefault="00B77271">
            <w:pPr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  <w:tr w:rsidR="003B7A20" w:rsidTr="003B7A20"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125276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B7727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Kulturowa historia sztuki filmowej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Z</w:t>
            </w:r>
          </w:p>
          <w:p w:rsidR="00125276" w:rsidRDefault="00125276" w:rsidP="00775FD8">
            <w:pPr>
              <w:spacing w:line="100" w:lineRule="atLeast"/>
              <w:rPr>
                <w:b/>
                <w:color w:val="FF0000"/>
              </w:rPr>
            </w:pPr>
            <w:r>
              <w:rPr>
                <w:b/>
                <w:sz w:val="18"/>
                <w:szCs w:val="18"/>
              </w:rPr>
              <w:t>(egzamin po II semestrze)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6" w:rsidRDefault="00125276">
            <w:pPr>
              <w:spacing w:line="276" w:lineRule="auto"/>
              <w:rPr>
                <w:b/>
                <w:i/>
              </w:rPr>
            </w:pPr>
          </w:p>
        </w:tc>
      </w:tr>
      <w:tr w:rsidR="00125276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B7727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Mistrzowie kina europejskiego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6" w:rsidRDefault="00125276">
            <w:pPr>
              <w:spacing w:line="276" w:lineRule="auto"/>
              <w:rPr>
                <w:b/>
                <w:i/>
              </w:rPr>
            </w:pPr>
          </w:p>
        </w:tc>
      </w:tr>
      <w:tr w:rsidR="00125276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125276" w:rsidTr="003B7A2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B7727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154</w:t>
            </w:r>
            <w:r w:rsidR="00125276">
              <w:rPr>
                <w:b/>
                <w:sz w:val="22"/>
                <w:szCs w:val="22"/>
              </w:rPr>
              <w:t>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6" w:rsidRDefault="001252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6" w:rsidRDefault="0012527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3B7A20" w:rsidRDefault="003B7A20" w:rsidP="003B7A20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lastRenderedPageBreak/>
        <w:t>II semestr</w:t>
      </w:r>
    </w:p>
    <w:p w:rsidR="003B7A20" w:rsidRDefault="003B7A20" w:rsidP="003B7A20"/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XIX wieku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K_K03 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:rsidR="003B7A20" w:rsidRDefault="003B7A20">
            <w:pPr>
              <w:spacing w:line="276" w:lineRule="auto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K_W09, K_U03, K_U04, K_K01, K_K03  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W kręgu mitów polskich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K_W02, K_W07, K_U01, K_U03, K_U04, K_K03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Default="003B7A20">
            <w:pPr>
              <w:spacing w:line="276" w:lineRule="auto"/>
              <w:rPr>
                <w:b/>
              </w:rPr>
            </w:pP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K_U09, K_K03, K_K05</w:t>
            </w:r>
          </w:p>
        </w:tc>
      </w:tr>
      <w:tr w:rsidR="003B7A20" w:rsidTr="003B7A20">
        <w:trPr>
          <w:trHeight w:val="415"/>
        </w:trPr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125276" w:rsidTr="002047E0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Kulturowa historia sztuki filmowej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125276" w:rsidTr="002047E0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Mistrzowie kina amerykańskiego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125276" w:rsidTr="002047E0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Dramaturgia filmowa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napToGrid w:val="0"/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125276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125276" w:rsidTr="003B7A2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6" w:rsidRDefault="00125276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3B7A20" w:rsidRDefault="003B7A20" w:rsidP="003B7A20">
      <w:pPr>
        <w:sectPr w:rsidR="003B7A20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3B7A20" w:rsidRDefault="003B7A20" w:rsidP="003B7A20">
      <w:pPr>
        <w:pStyle w:val="Nagwek1"/>
      </w:pPr>
      <w:r>
        <w:lastRenderedPageBreak/>
        <w:t xml:space="preserve">II ROK STUDIÓW </w:t>
      </w:r>
    </w:p>
    <w:p w:rsidR="003B7A20" w:rsidRDefault="003B7A20" w:rsidP="003B7A20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semestr</w:t>
      </w:r>
    </w:p>
    <w:p w:rsidR="003B7A20" w:rsidRDefault="003B7A20" w:rsidP="003B7A20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Kultura popularna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 w:rsidRPr="00125276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K_W03, K_W10, K_W11, K_W14, K_U02, K_U03, K_U04, K_U07, K_K03, K_K06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Antropologia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K_W02, K_W06, K_W11, K_U01, K_U03, K_U04, K_U06, K_U07, K_K01, K_K03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Najnowsza polszczyzna – uzus i norma /</w:t>
            </w:r>
          </w:p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 K_U09, K_K03, K_K05</w:t>
            </w:r>
          </w:p>
        </w:tc>
      </w:tr>
      <w:tr w:rsidR="003B7A20" w:rsidTr="003B7A20">
        <w:trPr>
          <w:trHeight w:val="5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Język obcy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</w:p>
        </w:tc>
      </w:tr>
      <w:tr w:rsidR="003B7A20" w:rsidTr="003B7A20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3B7A20" w:rsidTr="003B7A20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3B7A20" w:rsidTr="003B7A20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Zajęcia w ramach specjalności</w:t>
            </w:r>
          </w:p>
        </w:tc>
      </w:tr>
      <w:tr w:rsidR="00125276" w:rsidTr="00C11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Historia kina polskiego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  <w:p w:rsidR="00125276" w:rsidRDefault="00125276" w:rsidP="00775FD8">
            <w:pPr>
              <w:spacing w:line="100" w:lineRule="atLeast"/>
              <w:rPr>
                <w:b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6" w:rsidRDefault="00125276">
            <w:pPr>
              <w:spacing w:line="276" w:lineRule="auto"/>
              <w:rPr>
                <w:b/>
                <w:i/>
              </w:rPr>
            </w:pPr>
          </w:p>
        </w:tc>
      </w:tr>
      <w:tr w:rsidR="00125276" w:rsidTr="00C11E7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Analiza i interpretacja dzieła filmowego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6" w:rsidRDefault="00125276">
            <w:pPr>
              <w:spacing w:line="276" w:lineRule="auto"/>
              <w:rPr>
                <w:b/>
                <w:i/>
              </w:rPr>
            </w:pPr>
          </w:p>
        </w:tc>
      </w:tr>
      <w:tr w:rsidR="00125276" w:rsidTr="003B7A2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6" w:rsidRDefault="0012527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3B7A20" w:rsidRDefault="003B7A20" w:rsidP="003B7A20">
      <w:pPr>
        <w:rPr>
          <w:b/>
          <w:sz w:val="22"/>
          <w:szCs w:val="22"/>
        </w:rPr>
      </w:pPr>
    </w:p>
    <w:p w:rsidR="003B7A20" w:rsidRDefault="003B7A20" w:rsidP="003B7A20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lastRenderedPageBreak/>
        <w:t>IV semestr</w:t>
      </w:r>
    </w:p>
    <w:p w:rsidR="003B7A20" w:rsidRDefault="003B7A20" w:rsidP="003B7A20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Default="003B7A20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Etyka i estetyka słowa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K_W04, K_W11, K_U01, K_U03, K_U06, K_K01, K_K03, 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Wielkie powieści XX  i XXI w.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K_W09, K_W14, K_U02, K_U05, K_K03,  K_K06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Tradycja i nowoczesność w literaturze XX i XXI w./</w:t>
            </w:r>
          </w:p>
          <w:p w:rsidR="003B7A20" w:rsidRDefault="003B7A2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Kulturowe problemy współczesnej polskiej literatury</w:t>
            </w:r>
          </w:p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K_W11, K_W14, K_U03,  K_U04, K_U06, K_K01, K_K03, K_K06</w:t>
            </w:r>
          </w:p>
        </w:tc>
      </w:tr>
      <w:tr w:rsidR="003B7A20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Seminarium magisterskie </w:t>
            </w:r>
          </w:p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 K_U09, K_K03, K_K05</w:t>
            </w:r>
          </w:p>
        </w:tc>
      </w:tr>
      <w:tr w:rsidR="003B7A20" w:rsidTr="003B7A20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20" w:rsidRDefault="003B7A20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125276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Strategie autorskie w kinie modernistycznym i postmodernistycznym w XX i XXI wieku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6" w:rsidRDefault="00125276">
            <w:pPr>
              <w:spacing w:line="276" w:lineRule="auto"/>
              <w:rPr>
                <w:b/>
                <w:i/>
              </w:rPr>
            </w:pPr>
          </w:p>
        </w:tc>
      </w:tr>
      <w:tr w:rsidR="00125276" w:rsidTr="003B7A2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Warsztat scenarzysty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 w:rsidP="00775FD8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6" w:rsidRDefault="00125276">
            <w:pPr>
              <w:spacing w:line="276" w:lineRule="auto"/>
              <w:rPr>
                <w:b/>
                <w:i/>
              </w:rPr>
            </w:pPr>
          </w:p>
        </w:tc>
      </w:tr>
      <w:tr w:rsidR="00125276" w:rsidTr="003B7A2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76" w:rsidRDefault="0012527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6" w:rsidRDefault="0012527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3B7A20" w:rsidRDefault="003B7A20" w:rsidP="003B7A20">
      <w:pPr>
        <w:rPr>
          <w:b/>
          <w:sz w:val="22"/>
          <w:szCs w:val="22"/>
        </w:rPr>
      </w:pPr>
    </w:p>
    <w:p w:rsidR="003B7A20" w:rsidRDefault="003B7A20" w:rsidP="003B7A20">
      <w:pPr>
        <w:jc w:val="both"/>
      </w:pPr>
      <w:r>
        <w:rPr>
          <w:b/>
        </w:rPr>
        <w:t>I. W sumie</w:t>
      </w:r>
      <w:r>
        <w:t>:</w:t>
      </w:r>
    </w:p>
    <w:p w:rsidR="003B7A20" w:rsidRDefault="003B7A20" w:rsidP="003B7A20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82</w:t>
      </w:r>
      <w:r w:rsidR="00B77271">
        <w:rPr>
          <w:b/>
        </w:rPr>
        <w:t>9</w:t>
      </w:r>
      <w:r>
        <w:t xml:space="preserve">, </w:t>
      </w:r>
    </w:p>
    <w:p w:rsidR="003B7A20" w:rsidRDefault="00B77271" w:rsidP="003B7A20">
      <w:pPr>
        <w:jc w:val="both"/>
      </w:pPr>
      <w:r>
        <w:t>z czego: 379</w:t>
      </w:r>
      <w:r w:rsidR="003B7A20">
        <w:t xml:space="preserve"> na zajęcia obligatoryjne, 450 na zajęcia </w:t>
      </w:r>
      <w:proofErr w:type="spellStart"/>
      <w:r w:rsidR="003B7A20">
        <w:t>opcyjne</w:t>
      </w:r>
      <w:proofErr w:type="spellEnd"/>
      <w:r w:rsidR="003B7A20">
        <w:t xml:space="preserve"> (w tym 120 na seminarium magisterskie oraz 60 na język obcy)</w:t>
      </w:r>
    </w:p>
    <w:p w:rsidR="003B7A20" w:rsidRDefault="003B7A20" w:rsidP="003B7A20">
      <w:pPr>
        <w:jc w:val="both"/>
      </w:pPr>
      <w:r>
        <w:lastRenderedPageBreak/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3B7A20" w:rsidRDefault="003B7A20" w:rsidP="003B7A20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3B7A20" w:rsidRDefault="003B7A20" w:rsidP="003B7A20">
      <w:pPr>
        <w:jc w:val="both"/>
      </w:pPr>
    </w:p>
    <w:p w:rsidR="003B7A20" w:rsidRDefault="003B7A20" w:rsidP="003B7A20">
      <w:pPr>
        <w:jc w:val="both"/>
      </w:pPr>
      <w:r>
        <w:t>Specjalność: 270 godz., 28 ECTS.</w:t>
      </w:r>
    </w:p>
    <w:p w:rsidR="003B7A20" w:rsidRDefault="003B7A20" w:rsidP="003B7A20">
      <w:pPr>
        <w:jc w:val="both"/>
      </w:pPr>
    </w:p>
    <w:p w:rsidR="003B7A20" w:rsidRDefault="003B7A20" w:rsidP="003B7A20">
      <w:pPr>
        <w:jc w:val="both"/>
      </w:pPr>
    </w:p>
    <w:p w:rsidR="003B7A20" w:rsidRDefault="003B7A20" w:rsidP="003B7A20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3B7A20" w:rsidRDefault="003B7A20" w:rsidP="003B7A20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3B7A20" w:rsidRDefault="003B7A20" w:rsidP="003B7A20">
      <w:pPr>
        <w:jc w:val="both"/>
      </w:pPr>
      <w:r>
        <w:rPr>
          <w:color w:val="000000"/>
        </w:rPr>
        <w:t>Język wybrany staje się językiem obowiązkowym na poziomie B2+.</w:t>
      </w:r>
    </w:p>
    <w:p w:rsidR="003B7A20" w:rsidRDefault="003B7A20" w:rsidP="003B7A20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3B7A20" w:rsidRDefault="003B7A20" w:rsidP="003B7A20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3B7A20" w:rsidRDefault="003B7A20" w:rsidP="003B7A20">
      <w:pPr>
        <w:jc w:val="both"/>
        <w:rPr>
          <w:color w:val="000000"/>
        </w:rPr>
      </w:pPr>
      <w:r>
        <w:rPr>
          <w:color w:val="000000"/>
        </w:rPr>
        <w:t xml:space="preserve">Nauka języka obcego odbywa się w semestrach III - przeznaczono na nią 60 godz. </w:t>
      </w:r>
    </w:p>
    <w:p w:rsidR="003B7A20" w:rsidRDefault="003B7A20" w:rsidP="003B7A20">
      <w:pPr>
        <w:jc w:val="both"/>
        <w:rPr>
          <w:color w:val="000000"/>
        </w:rPr>
      </w:pPr>
    </w:p>
    <w:p w:rsidR="003B7A20" w:rsidRDefault="003B7A20" w:rsidP="003B7A20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3B7A20" w:rsidRDefault="003B7A20" w:rsidP="003B7A20">
      <w:pPr>
        <w:jc w:val="both"/>
        <w:rPr>
          <w:color w:val="000000"/>
        </w:rPr>
      </w:pPr>
      <w:r>
        <w:rPr>
          <w:color w:val="000000"/>
        </w:rPr>
        <w:t xml:space="preserve">Student dokonuje wyboru jednego z proponowanych seminariów magisterskich </w:t>
      </w:r>
      <w:r>
        <w:rPr>
          <w:color w:val="000000"/>
          <w:sz w:val="22"/>
          <w:szCs w:val="22"/>
        </w:rPr>
        <w:t>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</w:t>
      </w:r>
    </w:p>
    <w:p w:rsidR="003B7A20" w:rsidRDefault="003B7A20" w:rsidP="003B7A20">
      <w:pPr>
        <w:jc w:val="both"/>
      </w:pPr>
    </w:p>
    <w:p w:rsidR="003B7A20" w:rsidRDefault="003B7A20" w:rsidP="003B7A20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3B7A20" w:rsidRDefault="003B7A20" w:rsidP="003B7A20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</w:p>
    <w:p w:rsidR="003B7A20" w:rsidRDefault="003B7A20" w:rsidP="003B7A20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3B7A20" w:rsidRDefault="003B7A20" w:rsidP="003B7A20"/>
    <w:p w:rsidR="003B7A20" w:rsidRDefault="003B7A20" w:rsidP="003B7A2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Va</w:t>
      </w:r>
      <w:proofErr w:type="spellEnd"/>
      <w:r>
        <w:rPr>
          <w:b/>
          <w:bCs/>
        </w:rPr>
        <w:t>. Sylwetka absolwenta:</w:t>
      </w:r>
    </w:p>
    <w:p w:rsidR="003B7A20" w:rsidRDefault="003B7A20" w:rsidP="003B7A20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3B7A20" w:rsidRDefault="003B7A20" w:rsidP="003B7A20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3B7A20" w:rsidRDefault="003B7A20" w:rsidP="003B7A20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, dysponując wiedzą i umiejętnościami umożliwiającymi samodzielne rozwiązywanie problemów zawodowych, jest przygotowany – w zależności od wybranej specjalności – do pracy w wydawnictwach, czasopismach, mediach </w:t>
      </w:r>
      <w:r>
        <w:lastRenderedPageBreak/>
        <w:t>elektronicznych, placówkach oświatowych, kulturalnych, samorządu lokalnego oraz– po ukończeniu specjalności/specjalizacji nauczycielskiej – w szkolnictwie (na poziomie szkoły ponadpodstawowej).</w:t>
      </w:r>
    </w:p>
    <w:p w:rsidR="003B7A20" w:rsidRDefault="003B7A20" w:rsidP="003B7A20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3B7A20" w:rsidRDefault="003B7A20" w:rsidP="003B7A20">
      <w:pPr>
        <w:jc w:val="both"/>
      </w:pPr>
      <w:r>
        <w:t>Absolwent zna język obcy na poziomie biegłości B2+.</w:t>
      </w:r>
    </w:p>
    <w:p w:rsidR="003B7A20" w:rsidRDefault="003B7A20" w:rsidP="003B7A20"/>
    <w:p w:rsidR="003B7A20" w:rsidRDefault="003B7A20" w:rsidP="003B7A20"/>
    <w:p w:rsidR="003B7A20" w:rsidRDefault="003B7A20" w:rsidP="003B7A2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 b. Sylwetka absolwenta:</w:t>
      </w:r>
    </w:p>
    <w:p w:rsidR="003B7A20" w:rsidRDefault="00125276" w:rsidP="003B7A20">
      <w:r>
        <w:rPr>
          <w:color w:val="000000"/>
          <w:shd w:val="clear" w:color="auto" w:fill="FFFFFF"/>
        </w:rPr>
        <w:t xml:space="preserve">Absolwenci specjalności </w:t>
      </w:r>
      <w:r>
        <w:rPr>
          <w:b/>
          <w:color w:val="000000"/>
          <w:shd w:val="clear" w:color="auto" w:fill="FFFFFF"/>
        </w:rPr>
        <w:t>filmoznawczej</w:t>
      </w:r>
      <w:r>
        <w:rPr>
          <w:color w:val="000000"/>
          <w:shd w:val="clear" w:color="auto" w:fill="FFFFFF"/>
        </w:rPr>
        <w:t xml:space="preserve"> dysponuje rozległą wiedzą teoretyczną i historyczną niezbędną do prowadzenia zajęć o filmie w szkołach (na wszystkich etapach kształcenia), w domach kultury, specjalistycznych kołach zainteresowań. W czasie studiów zdobywa umiejętności analityczne i interpretacyjne w zakresie odbioru dzieła filmowego, podstawy warsztatu krytyka oraz uzyskuje kompetencje np. w zakresie pełnienia funkcji konsultanta na planie filmowym, animatora kultury podczas festiwali, specjalisty ds. edukacji filmowej w instytucjach kultury. Obecnie pokazy filmowe poprzedzane merytorycznymi, specjalistycznymi wprowadzeniami i prelekcjami towarzyszą zwykle wszystkim większym wydarzeniom kulturalnym, nie tylko tym o charakterze stricte filmowym, ale także dotyczącym m.in. literatury, historii, muzyki, sztuk plastycznych czy nawet architektury. Studiowanie i ukończenie specjalności </w:t>
      </w:r>
      <w:r>
        <w:rPr>
          <w:b/>
          <w:color w:val="000000"/>
          <w:shd w:val="clear" w:color="auto" w:fill="FFFFFF"/>
        </w:rPr>
        <w:t>filmoznawczej</w:t>
      </w:r>
      <w:r>
        <w:rPr>
          <w:color w:val="000000"/>
          <w:shd w:val="clear" w:color="auto" w:fill="FFFFFF"/>
        </w:rPr>
        <w:t xml:space="preserve"> stanowi solidny grunt dla ewentualnych dalszych studiów zawodowych i artystycznych – reżyserskich, scenariopisarskich, producenckich.</w:t>
      </w:r>
    </w:p>
    <w:p w:rsidR="003B7A20" w:rsidRDefault="003B7A20" w:rsidP="003B7A20"/>
    <w:p w:rsidR="003B7A20" w:rsidRDefault="003B7A20" w:rsidP="003B7A20"/>
    <w:p w:rsidR="00223A0C" w:rsidRDefault="00223A0C"/>
    <w:sectPr w:rsidR="00223A0C" w:rsidSect="003B7A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7A20"/>
    <w:rsid w:val="00125276"/>
    <w:rsid w:val="00223A0C"/>
    <w:rsid w:val="003B7A20"/>
    <w:rsid w:val="00457E32"/>
    <w:rsid w:val="0051583C"/>
    <w:rsid w:val="00885DBD"/>
    <w:rsid w:val="00B7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7A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B7A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7A2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B7A2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3B7A2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1297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2018-09-14T07:17:00Z</dcterms:created>
  <dcterms:modified xsi:type="dcterms:W3CDTF">2018-09-21T14:54:00Z</dcterms:modified>
</cp:coreProperties>
</file>