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CB" w:rsidRDefault="00B224CB" w:rsidP="00B224CB">
      <w:pPr>
        <w:widowControl/>
        <w:adjustRightInd w:val="0"/>
        <w:ind w:right="-143"/>
        <w:rPr>
          <w:b/>
          <w:bCs/>
          <w:sz w:val="20"/>
          <w:szCs w:val="20"/>
          <w:lang w:val="pl-PL"/>
        </w:rPr>
      </w:pPr>
    </w:p>
    <w:p w:rsidR="00B224CB" w:rsidRDefault="00B224CB" w:rsidP="00B224CB">
      <w:pPr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PROGRAM STUDIÓW: </w:t>
      </w:r>
    </w:p>
    <w:p w:rsidR="00B224CB" w:rsidRDefault="00B224CB" w:rsidP="00B224CB">
      <w:pPr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FILOLOGIA POLSKA, STUDIA II STOPNIA, TRYB NIESTACJONARNY</w:t>
      </w:r>
    </w:p>
    <w:p w:rsidR="00B224CB" w:rsidRDefault="00B224CB" w:rsidP="00B224CB">
      <w:pPr>
        <w:jc w:val="center"/>
        <w:rPr>
          <w:b/>
          <w:bCs/>
          <w:sz w:val="20"/>
          <w:szCs w:val="20"/>
          <w:lang w:val="pl-PL"/>
        </w:rPr>
      </w:pPr>
    </w:p>
    <w:p w:rsidR="00B224CB" w:rsidRDefault="00B224CB" w:rsidP="00B224CB">
      <w:pPr>
        <w:jc w:val="center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PROFIL LITERATUROZNAWCZY</w:t>
      </w:r>
    </w:p>
    <w:p w:rsidR="00B224CB" w:rsidRDefault="00B224CB" w:rsidP="00B224CB">
      <w:pPr>
        <w:jc w:val="center"/>
        <w:rPr>
          <w:b/>
          <w:bCs/>
          <w:sz w:val="20"/>
          <w:szCs w:val="20"/>
          <w:lang w:val="pl-PL"/>
        </w:rPr>
      </w:pPr>
    </w:p>
    <w:p w:rsidR="00B224CB" w:rsidRDefault="00B224CB" w:rsidP="00B224CB">
      <w:pPr>
        <w:adjustRightInd w:val="0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 w:eastAsia="pl-PL"/>
        </w:rPr>
        <w:t xml:space="preserve">I ROK </w:t>
      </w:r>
      <w:r>
        <w:rPr>
          <w:b/>
          <w:bCs/>
          <w:sz w:val="20"/>
          <w:szCs w:val="20"/>
          <w:lang w:val="pl-PL"/>
        </w:rPr>
        <w:t>STUDIÓW</w:t>
      </w:r>
    </w:p>
    <w:p w:rsidR="00B224CB" w:rsidRDefault="00B224CB" w:rsidP="00B224CB">
      <w:pPr>
        <w:adjustRightInd w:val="0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 SEMESTR</w:t>
      </w:r>
      <w:r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7"/>
        <w:gridCol w:w="4694"/>
        <w:gridCol w:w="720"/>
        <w:gridCol w:w="1079"/>
        <w:gridCol w:w="978"/>
        <w:gridCol w:w="934"/>
        <w:gridCol w:w="1208"/>
      </w:tblGrid>
      <w:tr w:rsidR="00B224CB" w:rsidTr="00B224CB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O/F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Punkty</w:t>
            </w:r>
          </w:p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B224CB" w:rsidTr="00B224CB">
        <w:trPr>
          <w:trHeight w:val="283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alegoria</w:t>
            </w:r>
            <w:proofErr w:type="spellEnd"/>
            <w:r>
              <w:rPr>
                <w:sz w:val="20"/>
                <w:szCs w:val="20"/>
              </w:rPr>
              <w:t xml:space="preserve"> – symbol w </w:t>
            </w:r>
            <w:proofErr w:type="spellStart"/>
            <w:r>
              <w:rPr>
                <w:sz w:val="20"/>
                <w:szCs w:val="20"/>
              </w:rPr>
              <w:t>literaturze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dawnej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1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Polszczyzna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wieki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6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Metodologia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badań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literackich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23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Metodyka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tekstu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naukowego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27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Przedmioty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fakultatywne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 </w:t>
            </w:r>
          </w:p>
        </w:tc>
      </w:tr>
      <w:tr w:rsidR="00B224CB" w:rsidTr="00B224CB">
        <w:trPr>
          <w:trHeight w:val="380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Seminarium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magisterskie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6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7.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Szkolenie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wstępne</w:t>
            </w:r>
            <w:proofErr w:type="spellEnd"/>
            <w:r>
              <w:rPr>
                <w:bCs/>
                <w:sz w:val="20"/>
                <w:szCs w:val="20"/>
              </w:rPr>
              <w:t xml:space="preserve"> w </w:t>
            </w:r>
            <w:proofErr w:type="spellStart"/>
            <w:r>
              <w:rPr>
                <w:bCs/>
                <w:sz w:val="20"/>
                <w:szCs w:val="20"/>
              </w:rPr>
              <w:t>zakresie</w:t>
            </w:r>
            <w:proofErr w:type="spellEnd"/>
            <w:r>
              <w:rPr>
                <w:bCs/>
                <w:sz w:val="20"/>
                <w:szCs w:val="20"/>
              </w:rPr>
              <w:t xml:space="preserve"> BHP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E-learning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Zal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B224CB" w:rsidTr="00B224CB">
        <w:trPr>
          <w:trHeight w:val="487"/>
          <w:jc w:val="center"/>
        </w:trPr>
        <w:tc>
          <w:tcPr>
            <w:tcW w:w="7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144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B224CB" w:rsidRDefault="00B224CB" w:rsidP="00B224CB">
      <w:pPr>
        <w:adjustRightInd w:val="0"/>
        <w:rPr>
          <w:b/>
          <w:bCs/>
          <w:sz w:val="20"/>
          <w:szCs w:val="20"/>
          <w:lang w:val="pl-PL"/>
        </w:rPr>
      </w:pPr>
    </w:p>
    <w:p w:rsidR="00B224CB" w:rsidRDefault="00B224CB" w:rsidP="00B224CB">
      <w:pPr>
        <w:adjustRightInd w:val="0"/>
        <w:rPr>
          <w:b/>
          <w:bCs/>
          <w:sz w:val="20"/>
          <w:szCs w:val="20"/>
          <w:lang w:val="pl-PL"/>
        </w:rPr>
      </w:pPr>
    </w:p>
    <w:p w:rsidR="00B224CB" w:rsidRDefault="00B224CB" w:rsidP="00B224CB">
      <w:pPr>
        <w:adjustRightInd w:val="0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II semestr</w:t>
      </w:r>
      <w:r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B224CB" w:rsidTr="00B224CB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O/F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Punkty</w:t>
            </w:r>
          </w:p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B224CB" w:rsidTr="00B224CB">
        <w:trPr>
          <w:trHeight w:val="436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alegoria</w:t>
            </w:r>
            <w:proofErr w:type="spellEnd"/>
            <w:r>
              <w:rPr>
                <w:sz w:val="20"/>
                <w:szCs w:val="20"/>
              </w:rPr>
              <w:t xml:space="preserve"> – symbol w </w:t>
            </w:r>
            <w:proofErr w:type="spellStart"/>
            <w:r>
              <w:rPr>
                <w:sz w:val="20"/>
                <w:szCs w:val="20"/>
              </w:rPr>
              <w:t>literaturze</w:t>
            </w:r>
            <w:proofErr w:type="spellEnd"/>
            <w:r>
              <w:rPr>
                <w:sz w:val="20"/>
                <w:szCs w:val="20"/>
              </w:rPr>
              <w:t xml:space="preserve"> XIX </w:t>
            </w:r>
            <w:proofErr w:type="spellStart"/>
            <w:r>
              <w:rPr>
                <w:sz w:val="20"/>
                <w:szCs w:val="20"/>
              </w:rPr>
              <w:t>wieku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224CB" w:rsidTr="00B224CB">
        <w:trPr>
          <w:trHeight w:val="2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Teksty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gatunki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mowy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4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kręgu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mitów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polskich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224CB" w:rsidTr="00B224CB">
        <w:trPr>
          <w:trHeight w:val="391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Przedsiębiorczość</w:t>
            </w:r>
            <w:proofErr w:type="spellEnd"/>
            <w:r>
              <w:rPr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bCs/>
                <w:sz w:val="20"/>
                <w:szCs w:val="20"/>
              </w:rPr>
              <w:t>praca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biznes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kariera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247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Przedmioty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fakultatywne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29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Seminarium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magisterskie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B224CB" w:rsidRDefault="00B224CB" w:rsidP="00B224CB">
      <w:pPr>
        <w:adjustRightInd w:val="0"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</w:p>
    <w:p w:rsidR="00B224CB" w:rsidRDefault="00B224CB" w:rsidP="00B224CB">
      <w:pPr>
        <w:widowControl/>
        <w:autoSpaceDE/>
        <w:rPr>
          <w:b/>
          <w:bCs/>
          <w:sz w:val="20"/>
          <w:szCs w:val="20"/>
          <w:lang w:val="pl-PL" w:eastAsia="pl-PL"/>
        </w:rPr>
      </w:pPr>
      <w:r>
        <w:rPr>
          <w:b/>
          <w:bCs/>
          <w:sz w:val="20"/>
          <w:szCs w:val="20"/>
          <w:lang w:val="pl-PL" w:eastAsia="pl-PL"/>
        </w:rPr>
        <w:t xml:space="preserve">II ROK </w:t>
      </w:r>
      <w:r>
        <w:rPr>
          <w:b/>
          <w:bCs/>
          <w:sz w:val="20"/>
          <w:szCs w:val="20"/>
          <w:lang w:val="pl-PL"/>
        </w:rPr>
        <w:t>STUDIÓW</w:t>
      </w:r>
    </w:p>
    <w:p w:rsidR="00B224CB" w:rsidRDefault="00B224CB" w:rsidP="00B224CB">
      <w:pPr>
        <w:adjustRightInd w:val="0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III semestr</w:t>
      </w:r>
      <w:r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B224CB" w:rsidTr="00B224CB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O/F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Punkty</w:t>
            </w:r>
          </w:p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B224CB" w:rsidTr="00B224CB">
        <w:trPr>
          <w:trHeight w:val="27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popularna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224CB" w:rsidTr="00B224CB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Antropologia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literatury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8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Najnowsza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polszczyzna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uzus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norma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4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Seminarium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magisterskie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4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Przedmioty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fakultatywne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 </w:t>
            </w:r>
          </w:p>
        </w:tc>
      </w:tr>
      <w:tr w:rsidR="00B224CB" w:rsidTr="00B224CB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Język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obcy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</w:p>
        </w:tc>
      </w:tr>
      <w:tr w:rsidR="00B224CB" w:rsidTr="00B224CB">
        <w:trPr>
          <w:trHeight w:val="487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B224CB" w:rsidRDefault="00B224CB" w:rsidP="00B224CB">
      <w:pPr>
        <w:rPr>
          <w:bCs/>
          <w:sz w:val="20"/>
          <w:szCs w:val="20"/>
          <w:lang w:val="pl-PL" w:eastAsia="pl-PL"/>
        </w:rPr>
      </w:pPr>
    </w:p>
    <w:p w:rsidR="00B224CB" w:rsidRDefault="00B224CB" w:rsidP="00B224CB">
      <w:pPr>
        <w:adjustRightInd w:val="0"/>
        <w:rPr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IV semestr</w:t>
      </w:r>
      <w:r>
        <w:rPr>
          <w:b/>
          <w:bCs/>
          <w:sz w:val="20"/>
          <w:szCs w:val="20"/>
          <w:lang w:val="pl-PL"/>
        </w:rPr>
        <w:br/>
      </w: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4824"/>
        <w:gridCol w:w="779"/>
        <w:gridCol w:w="934"/>
        <w:gridCol w:w="935"/>
        <w:gridCol w:w="934"/>
        <w:gridCol w:w="1208"/>
      </w:tblGrid>
      <w:tr w:rsidR="00B224CB" w:rsidTr="00B224CB">
        <w:trPr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Nazwa przedmiotu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O/F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Forma zajęć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Liczba godzin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Punkty</w:t>
            </w:r>
          </w:p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ECTS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ind w:right="-108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Forma zaliczenia</w:t>
            </w:r>
            <w:r>
              <w:rPr>
                <w:bCs/>
                <w:sz w:val="20"/>
                <w:szCs w:val="20"/>
                <w:vertAlign w:val="superscript"/>
                <w:lang w:val="pl-PL"/>
              </w:rPr>
              <w:t>3</w:t>
            </w:r>
          </w:p>
        </w:tc>
      </w:tr>
      <w:tr w:rsidR="00B224CB" w:rsidTr="00B224CB">
        <w:trPr>
          <w:trHeight w:val="30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Etyka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estetyka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słowa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48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Wielkie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powieści</w:t>
            </w:r>
            <w:proofErr w:type="spellEnd"/>
            <w:r>
              <w:rPr>
                <w:sz w:val="20"/>
                <w:szCs w:val="20"/>
              </w:rPr>
              <w:t xml:space="preserve"> XX 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XXI w.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459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Tradycja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nowoczesność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literaturze</w:t>
            </w:r>
            <w:proofErr w:type="spellEnd"/>
            <w:r>
              <w:rPr>
                <w:sz w:val="20"/>
                <w:szCs w:val="20"/>
              </w:rPr>
              <w:t xml:space="preserve"> XX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XXI w.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Ćw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O</w:t>
            </w:r>
          </w:p>
        </w:tc>
      </w:tr>
      <w:tr w:rsidR="00B224CB" w:rsidTr="00B224CB">
        <w:trPr>
          <w:trHeight w:val="355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Seminarium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magisterskie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352"/>
          <w:jc w:val="center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Przedmioty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fakultatywne</w:t>
            </w:r>
            <w:proofErr w:type="spellEnd"/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OF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Ćw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</w:p>
        </w:tc>
      </w:tr>
      <w:tr w:rsidR="00B224CB" w:rsidTr="00B224CB">
        <w:trPr>
          <w:trHeight w:val="486"/>
          <w:jc w:val="center"/>
        </w:trPr>
        <w:tc>
          <w:tcPr>
            <w:tcW w:w="7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120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30,0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4CB" w:rsidRDefault="00B224CB">
            <w:pPr>
              <w:spacing w:line="276" w:lineRule="auto"/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------</w:t>
            </w:r>
          </w:p>
        </w:tc>
      </w:tr>
    </w:tbl>
    <w:p w:rsidR="00B224CB" w:rsidRDefault="00B224CB" w:rsidP="00B224CB">
      <w:pPr>
        <w:rPr>
          <w:bCs/>
          <w:sz w:val="20"/>
          <w:szCs w:val="20"/>
          <w:lang w:val="pl-PL" w:eastAsia="pl-PL"/>
        </w:rPr>
      </w:pPr>
    </w:p>
    <w:p w:rsidR="00B224CB" w:rsidRDefault="00B224CB" w:rsidP="00B224CB">
      <w:pPr>
        <w:jc w:val="both"/>
        <w:rPr>
          <w:bCs/>
          <w:sz w:val="20"/>
          <w:szCs w:val="20"/>
          <w:lang w:val="pl-PL" w:eastAsia="pl-PL"/>
        </w:rPr>
      </w:pPr>
      <w:r>
        <w:rPr>
          <w:bCs/>
          <w:sz w:val="20"/>
          <w:szCs w:val="20"/>
          <w:lang w:val="pl-PL" w:eastAsia="pl-PL"/>
        </w:rPr>
        <w:t xml:space="preserve">Student ma obowiązek zrealizowania 60 godz. </w:t>
      </w:r>
      <w:r>
        <w:rPr>
          <w:b/>
          <w:sz w:val="20"/>
          <w:szCs w:val="20"/>
          <w:u w:val="single"/>
          <w:lang w:val="pl-PL" w:eastAsia="pl-PL"/>
        </w:rPr>
        <w:t>lektoratu z języka obcego</w:t>
      </w:r>
      <w:r>
        <w:rPr>
          <w:bCs/>
          <w:sz w:val="20"/>
          <w:szCs w:val="20"/>
          <w:lang w:val="pl-PL" w:eastAsia="pl-PL"/>
        </w:rPr>
        <w:t xml:space="preserve"> (j. angielski, j. niemiecki, j. francuski, j. włoski, j. hiszpański, j. rosyjski) i osiągnięcia poziomu biegłości B2+ do końca III semestru studiów.</w:t>
      </w: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  <w:r>
        <w:rPr>
          <w:bCs/>
          <w:sz w:val="20"/>
          <w:szCs w:val="20"/>
          <w:lang w:val="pl-PL" w:eastAsia="pl-PL"/>
        </w:rPr>
        <w:t>Studia kończą się obroną pracy magisterskiej po IV semestrze.</w:t>
      </w: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  <w:r>
        <w:rPr>
          <w:bCs/>
          <w:sz w:val="20"/>
          <w:szCs w:val="20"/>
          <w:vertAlign w:val="superscript"/>
          <w:lang w:val="pl-PL" w:eastAsia="pl-PL"/>
        </w:rPr>
        <w:t>1</w:t>
      </w:r>
      <w:r>
        <w:rPr>
          <w:bCs/>
          <w:sz w:val="20"/>
          <w:szCs w:val="20"/>
          <w:lang w:val="pl-PL" w:eastAsia="pl-PL"/>
        </w:rPr>
        <w:t xml:space="preserve"> O – Obowiązkowy / OF – Zajęcia do wyboru (obowiązkowe) / F – Fakultatywny</w:t>
      </w: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  <w:r>
        <w:rPr>
          <w:bCs/>
          <w:sz w:val="20"/>
          <w:szCs w:val="20"/>
          <w:vertAlign w:val="superscript"/>
          <w:lang w:val="pl-PL" w:eastAsia="pl-PL"/>
        </w:rPr>
        <w:t>2</w:t>
      </w:r>
      <w:r>
        <w:rPr>
          <w:bCs/>
          <w:sz w:val="20"/>
          <w:szCs w:val="20"/>
          <w:lang w:val="pl-PL" w:eastAsia="pl-PL"/>
        </w:rPr>
        <w:t xml:space="preserve"> W – Wykład / Ćw. – Ćwiczenia / P – Proseminarium / S – Seminarium / L – Lektorat</w:t>
      </w: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  <w:r>
        <w:rPr>
          <w:bCs/>
          <w:sz w:val="20"/>
          <w:szCs w:val="20"/>
          <w:vertAlign w:val="superscript"/>
          <w:lang w:val="pl-PL" w:eastAsia="pl-PL"/>
        </w:rPr>
        <w:t>3</w:t>
      </w:r>
      <w:r>
        <w:rPr>
          <w:bCs/>
          <w:sz w:val="20"/>
          <w:szCs w:val="20"/>
          <w:lang w:val="pl-PL" w:eastAsia="pl-PL"/>
        </w:rPr>
        <w:t xml:space="preserve"> O – Ocena / E – Egzamin / </w:t>
      </w:r>
      <w:proofErr w:type="spellStart"/>
      <w:r>
        <w:rPr>
          <w:bCs/>
          <w:sz w:val="20"/>
          <w:szCs w:val="20"/>
          <w:lang w:val="pl-PL" w:eastAsia="pl-PL"/>
        </w:rPr>
        <w:t>Zal</w:t>
      </w:r>
      <w:proofErr w:type="spellEnd"/>
      <w:r>
        <w:rPr>
          <w:bCs/>
          <w:sz w:val="20"/>
          <w:szCs w:val="20"/>
          <w:lang w:val="pl-PL" w:eastAsia="pl-PL"/>
        </w:rPr>
        <w:t>. – Zaliczenie</w:t>
      </w:r>
    </w:p>
    <w:p w:rsidR="00B224CB" w:rsidRDefault="00B224CB" w:rsidP="00B224CB">
      <w:pPr>
        <w:rPr>
          <w:bCs/>
          <w:sz w:val="20"/>
          <w:szCs w:val="20"/>
          <w:lang w:val="pl-PL" w:eastAsia="pl-PL"/>
        </w:rPr>
      </w:pPr>
    </w:p>
    <w:sectPr w:rsidR="00B224CB" w:rsidSect="007D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224CB"/>
    <w:rsid w:val="007D76BD"/>
    <w:rsid w:val="008D16DC"/>
    <w:rsid w:val="00B224CB"/>
    <w:rsid w:val="00E7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224C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stedin">
    <w:name w:val="posted_in"/>
    <w:basedOn w:val="Domylnaczcionkaakapitu"/>
    <w:rsid w:val="00B224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2021-09-24T15:10:00Z</dcterms:created>
  <dcterms:modified xsi:type="dcterms:W3CDTF">2021-09-24T15:14:00Z</dcterms:modified>
</cp:coreProperties>
</file>