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AA6" w:rsidRDefault="00294AA6" w:rsidP="00294AA6">
      <w:pPr>
        <w:pStyle w:val="kryteria"/>
        <w:ind w:left="0" w:firstLine="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Filologia polska studia I stopnia</w:t>
      </w:r>
    </w:p>
    <w:p w:rsidR="00294AA6" w:rsidRDefault="00294AA6" w:rsidP="00294AA6">
      <w:pPr>
        <w:pStyle w:val="kryteria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i w:val="0"/>
          <w:sz w:val="24"/>
        </w:rPr>
        <w:t xml:space="preserve">Niezależnie od ukończonej specjalności absolwent kierunku </w:t>
      </w:r>
      <w:r>
        <w:rPr>
          <w:rFonts w:ascii="Times New Roman" w:hAnsi="Times New Roman"/>
          <w:i w:val="0"/>
          <w:iCs/>
          <w:sz w:val="24"/>
        </w:rPr>
        <w:t xml:space="preserve">Filologia polska </w:t>
      </w:r>
      <w:r>
        <w:rPr>
          <w:rFonts w:ascii="Times New Roman" w:hAnsi="Times New Roman"/>
          <w:i w:val="0"/>
          <w:sz w:val="24"/>
        </w:rPr>
        <w:t xml:space="preserve">posiada wiedzę i umiejętności w dziedzinie nauk humanistycznych, w dyscyplinie literaturoznawstwo i językoznawstwo. Uzyskuje dzięki temu gruntowne przygotowanie z zakresu różnych nauk humanistycznych oraz podstawową wiedzę z zakresu nauk społecznych, co jest podstawą do świadomego pogłębiania wiedzy w różnych dyscyplinach. </w:t>
      </w:r>
    </w:p>
    <w:p w:rsidR="00294AA6" w:rsidRDefault="00294AA6" w:rsidP="00294AA6">
      <w:pPr>
        <w:pStyle w:val="kryteria"/>
        <w:ind w:left="0" w:firstLine="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Istnieje określony zespół kompetencji wspólnych dla wszystkich absolwentów Filologii polskiej I stopnia. Mają oni ogólne wykształcenie humanistyczne i posiadają podstawową wiedzę w zakresie nauki o języku i o literaturze (polskiej, ale też światowej). Potrafią samodzielnie analizować różnorakie zjawiska i procesy literackie, językowe i kulturowe. Orientują się w tradycji, z której wyrasta kultura polska, lecz również dysponują odpowiednim warsztatem, by badać, oceniać i współtworzyć kulturę współczesną. Umieją posługiwać się językiem specjalistycznym z zakresu literaturoznawstwa i językoznawstwa oraz dziedzin pokrewnych.</w:t>
      </w:r>
    </w:p>
    <w:p w:rsidR="00294AA6" w:rsidRDefault="00294AA6" w:rsidP="00294AA6">
      <w:pPr>
        <w:pStyle w:val="kryteria"/>
        <w:ind w:left="0" w:firstLine="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Jednak sylwetka absolwenta kierunku Filologia polska I stopnia różni się znacząco w zależności od wybranej przez studenta specjalności. Warto więc nakreślić skrótowo charakterystykę kompetencji zdobytych przez absolwentów poszczególnych specjalności:</w:t>
      </w:r>
    </w:p>
    <w:p w:rsidR="00294AA6" w:rsidRDefault="00294AA6" w:rsidP="00294AA6">
      <w:pPr>
        <w:shd w:val="clear" w:color="auto" w:fill="FFFFFF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a) Absolwent Filologii polskiej ze specjalnością Edytorstwo dysponuje niezbędną wiedzą teoretyczną, umożliwiającą rozwiązywanie różnorodnych problemów towarzyszących edycji tekstów użytkowych, prasowych i literackich we wszystkich współczesnych mediach piśmiennych (akcydens, książka, czasopismo, Internet). Ma on również niezbędne kompetencje językowe, zwłaszcza poprawnościowe i stylistyczne, oraz redakcyjne, gwarantujące bardzo wysoki poziom opracowania tekstu, wymagany zarówno w wydawnictwach, jak i instytucjach publicznych czy firmach, w których wytwarza się i rozpowszechnia rozmaite druki. Jest też wyposażony w umiejętność posługiwania się profesjonalnym programem do łamania publikacji, umożliwiająca skuteczną realizację edycji na przyzwoitym poziomie estetycznym. Ukończenie specjalności </w:t>
      </w:r>
      <w:r>
        <w:rPr>
          <w:rFonts w:ascii="Times New Roman" w:hAnsi="Times New Roman"/>
          <w:sz w:val="24"/>
        </w:rPr>
        <w:t xml:space="preserve">edytorskiej </w:t>
      </w:r>
      <w:r>
        <w:rPr>
          <w:rFonts w:ascii="Times New Roman" w:hAnsi="Times New Roman"/>
          <w:color w:val="000000"/>
          <w:sz w:val="24"/>
        </w:rPr>
        <w:t>przygotowuje do aktywności zawodowej podejmowanej poza instytucjami tradycyjnie pojmowanej edukacji i kultury – w biznesie, usługach czy mediach, nie mówiąc o innych formach własnej przedsiębiorczości.</w:t>
      </w:r>
    </w:p>
    <w:p w:rsidR="00294AA6" w:rsidRDefault="00294AA6" w:rsidP="00294AA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  <w:r>
        <w:rPr>
          <w:rFonts w:ascii="Times New Roman" w:hAnsi="Times New Roman"/>
          <w:sz w:val="24"/>
          <w:bdr w:val="none" w:sz="0" w:space="0" w:color="auto" w:frame="1"/>
          <w:shd w:val="clear" w:color="auto" w:fill="FFFFFF"/>
        </w:rPr>
        <w:t xml:space="preserve">Absolwent specjalności </w:t>
      </w:r>
      <w:proofErr w:type="spellStart"/>
      <w:r>
        <w:rPr>
          <w:rFonts w:ascii="Times New Roman" w:hAnsi="Times New Roman"/>
          <w:sz w:val="24"/>
          <w:bdr w:val="none" w:sz="0" w:space="0" w:color="auto" w:frame="1"/>
          <w:shd w:val="clear" w:color="auto" w:fill="FFFFFF"/>
        </w:rPr>
        <w:t>Komunikologia</w:t>
      </w:r>
      <w:proofErr w:type="spellEnd"/>
      <w:r>
        <w:rPr>
          <w:rFonts w:ascii="Times New Roman" w:hAnsi="Times New Roman"/>
          <w:sz w:val="24"/>
          <w:bdr w:val="none" w:sz="0" w:space="0" w:color="auto" w:frame="1"/>
          <w:shd w:val="clear" w:color="auto" w:fill="FFFFFF"/>
        </w:rPr>
        <w:t xml:space="preserve"> jest ekspertem w zakresie komunikacji. Potrafi tworzyć komunikaty semiotyczne, staje się nie tylko uczestnikiem życia społecznego, ale przede wszystkim jego wnikliwymi obserwatorami i krytykami. To pozwala na funkcjonowanie w zakresie tzw.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bdr w:val="none" w:sz="0" w:space="0" w:color="auto" w:frame="1"/>
          <w:shd w:val="clear" w:color="auto" w:fill="FFFFFF"/>
        </w:rPr>
        <w:t>III sektora, udział w fundacjach, stowarzyszeniach, akcjach społecznych, pracować w branży PR, reklamie, kreowanie wizerunku.</w:t>
      </w:r>
    </w:p>
    <w:p w:rsidR="00294AA6" w:rsidRDefault="00294AA6" w:rsidP="00294AA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Absolwent Filologii polskiej ze specjalnością Lingwistyka kulturowa ma ugruntowaną i uporządkowaną wiedzę teoretyczną oraz metodologiczną na temat stanu badań nad problematyką relacji język ‒ kultura w lingwistyce europejskiej i amerykańskiej. Ponadto jest on przygotowany do: wykorzystywania różnych źródeł i nowoczesnych technologii do badania np. językowego obrazu świata, stereotypów (m.in. metodą ankietową); interpretowania wybranych tekstów kultury z uwzględnieniem kontekstu historyczno-kulturowego; określania środków grzeczności językowej i pozajęzykowej, które służą uzyskaniu założonego celu komunikacyjnego, co pozwala na sprawne poruszanie się w zakresie PR i kreowania wizerunku.</w:t>
      </w:r>
    </w:p>
    <w:p w:rsidR="00294AA6" w:rsidRDefault="00294AA6" w:rsidP="00294AA6">
      <w:pPr>
        <w:rPr>
          <w:rFonts w:ascii="Times New Roman" w:hAnsi="Times New Roman"/>
          <w:sz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4"/>
        </w:rPr>
        <w:t xml:space="preserve">d) Absolwent </w:t>
      </w:r>
      <w:r>
        <w:rPr>
          <w:rFonts w:ascii="Times New Roman" w:hAnsi="Times New Roman"/>
          <w:sz w:val="24"/>
          <w:bdr w:val="none" w:sz="0" w:space="0" w:color="auto" w:frame="1"/>
          <w:shd w:val="clear" w:color="auto" w:fill="FFFFFF"/>
        </w:rPr>
        <w:t xml:space="preserve">specjalności </w:t>
      </w:r>
      <w:r>
        <w:rPr>
          <w:rFonts w:ascii="Times New Roman" w:hAnsi="Times New Roman"/>
          <w:bCs/>
          <w:sz w:val="24"/>
          <w:bdr w:val="none" w:sz="0" w:space="0" w:color="auto" w:frame="1"/>
          <w:shd w:val="clear" w:color="auto" w:fill="FFFFFF"/>
        </w:rPr>
        <w:t>Logopedia</w:t>
      </w:r>
      <w:r>
        <w:rPr>
          <w:rFonts w:ascii="Times New Roman" w:hAnsi="Times New Roman"/>
          <w:b/>
          <w:bCs/>
          <w:sz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bdr w:val="none" w:sz="0" w:space="0" w:color="auto" w:frame="1"/>
          <w:shd w:val="clear" w:color="auto" w:fill="FFFFFF"/>
        </w:rPr>
        <w:t xml:space="preserve">zdobył wiedzę na temat prawidłowego rozwoju sfery językowej i intelektualnej dziecka, ma też świadomość trudności, które temu rozwojowi mogą towarzyszyć. Ponadto dzięki zajęciom praktycznym odbytym w ramach specjalności jest </w:t>
      </w:r>
      <w:r>
        <w:rPr>
          <w:rFonts w:ascii="Times New Roman" w:hAnsi="Times New Roman"/>
          <w:sz w:val="24"/>
          <w:bdr w:val="none" w:sz="0" w:space="0" w:color="auto" w:frame="1"/>
          <w:shd w:val="clear" w:color="auto" w:fill="FFFFFF"/>
        </w:rPr>
        <w:lastRenderedPageBreak/>
        <w:t>dobrze przygotowany do intensywnej pracy głosem. Uzyskana wiedza stanowi więc wartościowy punkt wyjścia do zdobycia zawodu logopedy na studiach podyplomowych (istniejących również w Instytucie Filologii Polskiej).</w:t>
      </w:r>
    </w:p>
    <w:p w:rsidR="00294AA6" w:rsidRDefault="00294AA6" w:rsidP="00294AA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bdr w:val="none" w:sz="0" w:space="0" w:color="auto" w:frame="1"/>
          <w:shd w:val="clear" w:color="auto" w:fill="FFFFFF"/>
        </w:rPr>
        <w:t xml:space="preserve">e) Absolwent </w:t>
      </w:r>
      <w:r>
        <w:rPr>
          <w:rFonts w:ascii="Times New Roman" w:hAnsi="Times New Roman"/>
          <w:sz w:val="24"/>
        </w:rPr>
        <w:t xml:space="preserve">specjalności </w:t>
      </w:r>
      <w:r>
        <w:rPr>
          <w:rFonts w:ascii="Times New Roman" w:hAnsi="Times New Roman"/>
          <w:bCs/>
          <w:sz w:val="24"/>
        </w:rPr>
        <w:t>Retoryka stosowana</w:t>
      </w:r>
      <w:r>
        <w:rPr>
          <w:rFonts w:ascii="Times New Roman" w:hAnsi="Times New Roman"/>
          <w:sz w:val="24"/>
        </w:rPr>
        <w:t xml:space="preserve"> uzyskał rzetelne przygotowanie do zawodów wymagających wyjątkowej sprawności w dobrym mówieniu, pisaniu i czytaniu z przeniknięciem intencji, biegłości w argumentowaniu oraz umiejętności zabierania głosu publicznie i reżyserii wystąpienia przed dowolnym audytorium, tworzonym przez małe i duże grupy. Potrafi on  zapanować i nad przygotowaniem odpowiedniego tekstu, i nad wszystkimi elementami wygłoszenia, buduje swój indywidualny wizerunek mówczyni/mówcy w oparciu o rozpoznane i rozwinięte w czasie zajęć własne umiejętności oratorskie. Wiedza i umiejętności predysponują go do funkcjonowania np. w sferze polityki (m.in. jako osoba pomagająca stworzyć odpowiedni wizerunek polityka).</w:t>
      </w:r>
    </w:p>
    <w:p w:rsidR="00294AA6" w:rsidRDefault="00294AA6" w:rsidP="00294AA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f) Absolwent Filologii polskiej ze specjalnością Teatrologia ma obszerną wiedzę na temat </w:t>
      </w:r>
      <w:r>
        <w:rPr>
          <w:rFonts w:ascii="Times New Roman" w:hAnsi="Times New Roman"/>
          <w:sz w:val="24"/>
          <w:shd w:val="clear" w:color="auto" w:fill="FFFFFF"/>
        </w:rPr>
        <w:t>europejskich i pozaeuropejskich konwencji teatralnych, zdobył  także praktyczną umiejętność analizy spektaklu, a także podstawy warsztatu krytyka teatralnego. Dzięki nabyciu interdyscyplinarnej wiedzy oraz zajęciom praktycznym w instytucjach kultury otrzymuje przygotowanie do pracy  w instytucji kultury, zespole niezależnym czy biurze międzynarodowego festiwalu.</w:t>
      </w:r>
    </w:p>
    <w:p w:rsidR="00294AA6" w:rsidRDefault="00294AA6" w:rsidP="00294AA6">
      <w:pPr>
        <w:rPr>
          <w:rFonts w:ascii="Times New Roman" w:hAnsi="Times New Roman"/>
          <w:iCs/>
          <w:sz w:val="24"/>
        </w:rPr>
      </w:pPr>
    </w:p>
    <w:p w:rsidR="00294AA6" w:rsidRDefault="00294AA6" w:rsidP="00294AA6">
      <w:pPr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Filologia polska studia II stopnia</w:t>
      </w:r>
    </w:p>
    <w:p w:rsidR="00294AA6" w:rsidRDefault="00294AA6" w:rsidP="00294AA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iCs/>
          <w:sz w:val="24"/>
        </w:rPr>
        <w:t xml:space="preserve">Sylwetka absolwenta Filologii polskiej II stopnia w dużym stopniu zależy od wyboru jednego z dwóch profilów: językoznawczego lub literaturoznawczego, jednak należy zaznaczyć, że w przypadku każdego z nich część zajęć poświęconych jest zagadnieniom przynależnym drugiej z wymienionych dyscyplin. </w:t>
      </w:r>
      <w:r>
        <w:rPr>
          <w:rFonts w:ascii="Times New Roman" w:hAnsi="Times New Roman"/>
          <w:sz w:val="24"/>
        </w:rPr>
        <w:t xml:space="preserve">Niezależnie od wyboru profilu, absolwent studiów </w:t>
      </w:r>
      <w:r>
        <w:rPr>
          <w:rFonts w:ascii="Times New Roman" w:hAnsi="Times New Roman"/>
          <w:bCs/>
          <w:sz w:val="24"/>
        </w:rPr>
        <w:t>Filologii polskiej II stopnia</w:t>
      </w:r>
      <w:r>
        <w:rPr>
          <w:rFonts w:ascii="Times New Roman" w:hAnsi="Times New Roman"/>
          <w:sz w:val="24"/>
        </w:rPr>
        <w:t xml:space="preserve"> ma więc dogłębne wykształcenie humanistyczne oraz gruntowną wiedzę w zakresie filologii polskiej. Dzięki temu może kompetentnie i samodzielnie badać dawne i współczesne zjawiska literackie oraz językowe, ale też ogólnokulturowe. Absolwent </w:t>
      </w:r>
      <w:r>
        <w:rPr>
          <w:rFonts w:ascii="Times New Roman" w:hAnsi="Times New Roman"/>
          <w:bCs/>
          <w:sz w:val="24"/>
        </w:rPr>
        <w:t>Filologii polskiej II stopnia</w:t>
      </w:r>
      <w:r>
        <w:rPr>
          <w:rFonts w:ascii="Times New Roman" w:hAnsi="Times New Roman"/>
          <w:sz w:val="24"/>
        </w:rPr>
        <w:t>, dysponując wiedzą i umiejętnościami umożliwiającymi samodzielne rozwiązywanie problemów zawodowych, jest przygotowany – w zależności od wybranej specjalności – do pracy w wydawnictwach, czasopismach, mediach elektronicznych, placówkach oświatowych, kulturalnych, samorządu lokalnego oraz – po ukończeniu Specjalności nauczycielskiej – w szkolnictwie (na poziomie szkoły ponadpodstawowej).</w:t>
      </w:r>
    </w:p>
    <w:p w:rsidR="00294AA6" w:rsidRDefault="00294AA6" w:rsidP="00294AA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Wspomniane możliwości wynikają m.in. ze zróżnicowania sylwetki absolwenta filologii polskiej II stopnia, zależnego od wyboru określonej specjalności:</w:t>
      </w:r>
    </w:p>
    <w:p w:rsidR="00294AA6" w:rsidRDefault="00294AA6" w:rsidP="00294AA6">
      <w:pPr>
        <w:shd w:val="clear" w:color="auto" w:fill="FFFFFF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a) </w:t>
      </w:r>
      <w:r>
        <w:rPr>
          <w:rFonts w:ascii="Times New Roman" w:hAnsi="Times New Roman"/>
          <w:color w:val="000000"/>
          <w:sz w:val="24"/>
        </w:rPr>
        <w:t>Absolwent Filologii polskiej ze specjalnością Edytorstwo dysponuje wiedzą teoretyczną, umożliwiającą rozwiązywanie różnorodnych problemów towarzyszących edycji tekstów użytkowych, prasowych i literackich we wszystkich współczesnych mediach piśmiennych (akcydens, książka, czasopismo, Internet); ma również niezbędne kompetencje językowe, zwłaszcza poprawnościowe i stylistyczne, oraz redakcyjne, gwarantujące bardzo wysoki poziom opracowania tekstu, wymagany zarówno w wydawnictwach, jak i instytucjach publicznych czy firmach, w których wytwarza się i rozpowszechnia rozmaite druki. Ukończenie tej specjalności przygotowuje do aktywności zawodowej podejmowanej poza instytucjami tradycyjnie pojmowanej edukacji i kultury – w biznesie, usługach czy mediach, nie mówiąc o innych formach własnej przedsiębiorczości.</w:t>
      </w:r>
    </w:p>
    <w:p w:rsidR="00294AA6" w:rsidRDefault="00294AA6" w:rsidP="00294AA6">
      <w:pPr>
        <w:shd w:val="clear" w:color="auto" w:fill="FFFFFF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</w:rPr>
        <w:t xml:space="preserve">b)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Absolwent specjalności Filmoznawstwo dysponuje rozległą wiedzą teoretyczną i historyczną niezbędną do prowadzenia zajęć o filmie w szkołach (na wszystkich etapach kształcenia), w domach kultury, specjalistycznych kołach zainteresowań. W czasie studiów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lastRenderedPageBreak/>
        <w:t xml:space="preserve">zdobywa umiejętności analityczne i interpretacyjne w zakresie odbioru dzieła filmowego, podstawy warsztatu krytyka oraz uzyskuje kompetencje np. w zakresie pełnienia funkcji konsultanta na planie filmowym, animatora kultury podczas festiwali, specjalisty ds. edukacji filmowej w instytucjach kultury. </w:t>
      </w:r>
    </w:p>
    <w:p w:rsidR="00294AA6" w:rsidRDefault="00294AA6" w:rsidP="00294AA6">
      <w:pPr>
        <w:shd w:val="clear" w:color="auto" w:fill="FFFFFF"/>
        <w:rPr>
          <w:rFonts w:ascii="Times New Roman" w:hAnsi="Times New Roman"/>
          <w:color w:val="000000"/>
          <w:sz w:val="24"/>
          <w:bdr w:val="none" w:sz="0" w:space="0" w:color="auto" w:frame="1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c) </w:t>
      </w:r>
      <w:r>
        <w:rPr>
          <w:rFonts w:ascii="Times New Roman" w:hAnsi="Times New Roman"/>
          <w:color w:val="000000"/>
          <w:sz w:val="24"/>
          <w:bdr w:val="none" w:sz="0" w:space="0" w:color="auto" w:frame="1"/>
        </w:rPr>
        <w:t xml:space="preserve">Absolwent specjalności </w:t>
      </w:r>
      <w:r>
        <w:rPr>
          <w:rStyle w:val="Pogrubienie"/>
          <w:rFonts w:eastAsia="Calibri"/>
          <w:sz w:val="24"/>
          <w:bdr w:val="none" w:sz="0" w:space="0" w:color="auto" w:frame="1"/>
        </w:rPr>
        <w:t>Folklor, literatura popularna i dziecięca</w:t>
      </w:r>
      <w:r>
        <w:rPr>
          <w:rFonts w:ascii="Times New Roman" w:hAnsi="Times New Roman"/>
          <w:color w:val="000000"/>
          <w:sz w:val="24"/>
          <w:bdr w:val="none" w:sz="0" w:space="0" w:color="auto" w:frame="1"/>
        </w:rPr>
        <w:t xml:space="preserve"> dysponuje rozszerzoną wiedzą w zakresie folkloru, literatury popularnej i dziecięcej, kompetencjami czytelniczymi i interpretacyjnymi, dzięki czemu potrafi samodzielnie dokonywać oceny zjawisk dotyczących tych obszarów twórczości, ujawniać pokrewieństwa i związki, zachodzące między różnymi tekstami. Zdobyta wiedza i kompetencje mogą być wykorzystane w pracy w różnych instytucjach kultury, edukacji (wczesnoszkolnej i dalszej), a także instytucjach związanych z edukacją regionalną i lokalnymi tradycjami.</w:t>
      </w:r>
    </w:p>
    <w:p w:rsidR="00294AA6" w:rsidRDefault="00294AA6" w:rsidP="00294AA6">
      <w:pPr>
        <w:shd w:val="clear" w:color="auto" w:fill="FFFFFF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bdr w:val="none" w:sz="0" w:space="0" w:color="auto" w:frame="1"/>
        </w:rPr>
        <w:t xml:space="preserve">d)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Absolwent specjalności Krytyka literacka i artystyczna posiada ogólną wiedzę dotyczącą współczesnej polskiej literatury i krytyki, uwzględniającą elementy kulturoznawstwa i filozofii. Dobra orientacja w życiu literackim i kulturalnym, poznanie mechanizmów rynku kultury, rozeznanie w aktualnym stanie polskiej literatury, krytyki literackiej i artystycznej, publicystyki społeczno-kulturalnej czyni zeń świadomego i aktywnego uczestnika kultury. Opanowanie podstaw warsztatu krytycznoliterackiego stanowi element praktyczny jego wykształcenia, umożliwiający wykorzystanie nabytej wiedzy i doświadczeń w życiu zawodowym. Wymienione kompetencje sprawiają, że absolwent może stać się wartościowym pracownikiem różnego rodzaju instytucji edukacyjnych i kulturalnych, redakcji czasopism, tradycyjnych i internetowych, pracownikiem agencji reklamowych czy też osobą odpowiedzialną za komunikację w firmie.</w:t>
      </w:r>
    </w:p>
    <w:p w:rsidR="00294AA6" w:rsidRDefault="00294AA6" w:rsidP="00294AA6">
      <w:pPr>
        <w:shd w:val="clear" w:color="auto" w:fill="FFFFFF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e)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Absolwent Filologii polskiej ze specjalnością Lider i animator społeczny dysponuje wiedzą teoretyczną i praktyczną umożliwiającą organizację społeczności lokalnej wokół szeroko rozumianej kultury. Dzięki umiejętnościom służącym praktycznym rozwiązaniom skoncentrowanym wokół takich pojęć jak: współczesne życie kulturalne, wielokulturowość, edukacja regionalna, kształcenie humanistyczne i społeczne, komunikacja społeczna (sztuka konwersacji i sztuka pisania), społeczeństwo obywatelskie, wolontariat, tworzenie i przekształcanie informacji, wprowadzenie do teorii i praktyki badania rynku, zarządzanie i finansowanie, statuty, umowy, organizacje pozarządowe, stypendia i programy dotacyjne, tworzenie projektów i wypełnianie wniosków dotacyjnych – absolwent tej specjalności ma merytoryczne przygotowanie do pracy związanej z działalnością organizacji pozarządowych.</w:t>
      </w:r>
    </w:p>
    <w:p w:rsidR="00294AA6" w:rsidRDefault="00294AA6" w:rsidP="00294AA6">
      <w:pPr>
        <w:shd w:val="clear" w:color="auto" w:fill="FFFFFF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f) Absolwent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specjalności Nauczanie języka polskiego jako obcego potrafi skutecznie i sprawnie nauczyć cudzoziemców języka polskiego jako obcego/drugiego (mówienia, rozumienia ze słuchu, rozumienia tekstu pisanego, pisania oraz gramatyki), umie też pracować z grupami wielonarodowościowymi i wielokulturowymi, być mediatorem i przekazicielem kultury polskiej. Dzięki temu znajduje on zatrudnienie w różnego typu placówkach prowadzących nauczanie języka polskiego dla cudzoziemców oraz dzieci reemigrantów (szkoły publiczne i prywatne, szkoły językowe, ośrodki pomocy uchodźcom, grupy imigrantów, osoby starające się o polskie obywatelstwo czy też kartę stałego pobytu). </w:t>
      </w:r>
    </w:p>
    <w:p w:rsidR="00294AA6" w:rsidRDefault="00294AA6" w:rsidP="00294AA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Spośród specjalności funkcjonujących w ramach Filologii polskiej I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II stopnia jedna daje uprawnienia zawodowe – jest to Specjalność nauczycielska, którą realizuje się na obu stopniach studiów. W Instytucie Filologii Polskiej studentom oferuje się dwie ścieżki edukacyjne w obrębie tej specjalności: jednoprzedmiotową (język polski) i dwuprzedmiotową (język polski i historia):</w:t>
      </w:r>
    </w:p>
    <w:p w:rsidR="00294AA6" w:rsidRDefault="00294AA6" w:rsidP="00294AA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Rzetelne i całościowe  przygotowanie absolwenta do zawodu </w:t>
      </w:r>
      <w:r>
        <w:rPr>
          <w:rFonts w:ascii="Times New Roman" w:hAnsi="Times New Roman"/>
          <w:bCs/>
          <w:sz w:val="24"/>
        </w:rPr>
        <w:t>nauczyciela polonisty</w:t>
      </w:r>
      <w:r>
        <w:rPr>
          <w:rFonts w:ascii="Times New Roman" w:hAnsi="Times New Roman"/>
          <w:sz w:val="24"/>
        </w:rPr>
        <w:t xml:space="preserve"> odbywa się zgodnie z wytycznymi zawartymi w Podstawie Programowej. Nauczyciel otrzymuje wiedzę i umiejętności konieczne do kształcenia w zakresie języka polskiego na </w:t>
      </w:r>
      <w:r>
        <w:rPr>
          <w:rFonts w:ascii="Times New Roman" w:hAnsi="Times New Roman"/>
          <w:sz w:val="24"/>
        </w:rPr>
        <w:lastRenderedPageBreak/>
        <w:t>każdym poziomie edukacyjnym – służy temu m.in. uzyskanie wiedzy i umiejętności o charakterze pedagogiczno-psychologicznym, których poziom sprawdzany jest m.in. w trackie praktyk zawodowych.</w:t>
      </w:r>
    </w:p>
    <w:p w:rsidR="00294AA6" w:rsidRDefault="00294AA6" w:rsidP="00294AA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Przygotowanie absolwenta do zawodu </w:t>
      </w:r>
      <w:r>
        <w:rPr>
          <w:rFonts w:ascii="Times New Roman" w:hAnsi="Times New Roman"/>
          <w:bCs/>
          <w:sz w:val="24"/>
        </w:rPr>
        <w:t xml:space="preserve">nauczyciela polonisty </w:t>
      </w:r>
      <w:r>
        <w:rPr>
          <w:rFonts w:ascii="Times New Roman" w:hAnsi="Times New Roman"/>
          <w:sz w:val="24"/>
        </w:rPr>
        <w:t>oraz</w:t>
      </w:r>
      <w:r>
        <w:rPr>
          <w:rFonts w:ascii="Times New Roman" w:hAnsi="Times New Roman"/>
          <w:bCs/>
          <w:sz w:val="24"/>
        </w:rPr>
        <w:t xml:space="preserve"> nauczyciela historii</w:t>
      </w:r>
      <w:r>
        <w:rPr>
          <w:rFonts w:ascii="Times New Roman" w:hAnsi="Times New Roman"/>
          <w:sz w:val="24"/>
        </w:rPr>
        <w:t xml:space="preserve"> odbywa się zgodnie z wytycznymi zawartymi w Podstawie Programowej. Nauczyciel otrzymuje wiedzę i umiejętności konieczne do kształcenia na każdym poziomie edukacyjnym w zakresie języka polskiej i/lub historii. Dzięki uzyskaniu uprawnień do nauczania dwóch przedmiotów, absolwent tej specjalności ma większą możliwość uzyskania zatrudnienia w szkolnictwie (publicznym i niepublicznym).</w:t>
      </w:r>
    </w:p>
    <w:p w:rsidR="00294AA6" w:rsidRDefault="00294AA6" w:rsidP="00294AA6">
      <w:pPr>
        <w:pStyle w:val="kryteria"/>
        <w:ind w:left="0" w:firstLine="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Podsumowując, student kierunku Filologia polska w czasie studiów – w zależności od ich stopnia – zdobywa na poziomie podstawowym lub rozszerzonym wiedzę dotyczącą różnych aspektów językoznawstwa i literaturoznawstwa. Ponadto dzięki wyborowi specjalności nabywa umiejętności, które dają mu możliwość konkurowania na rynku pracy, a w przypadku zdecydowania się na specjalność nauczycielską – otrzymuje konkretne uprawnienia zawodowe. W trakcie studiów student kształtuje również kompetencje społeczne, doceniane przez pracodawców, takie jak: umiejętność pracy w grupie, kreatywność, otwartość na dyskusję, umiejętność i chęć uczenia się oraz doskonalenia zawodowego. Po ukończeniu studiów absolwent studiów I stopnia jest przygotowany do podjęcia studiów II stopnia, a później – studiów w Szkole Doktorskiej. </w:t>
      </w:r>
    </w:p>
    <w:p w:rsidR="008F74C1" w:rsidRDefault="008F74C1"/>
    <w:sectPr w:rsidR="008F74C1" w:rsidSect="008F7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294AA6"/>
    <w:rsid w:val="00294AA6"/>
    <w:rsid w:val="008F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AA6"/>
    <w:pPr>
      <w:spacing w:after="120" w:line="240" w:lineRule="auto"/>
      <w:jc w:val="both"/>
    </w:pPr>
    <w:rPr>
      <w:rFonts w:ascii="Calibri" w:eastAsia="Times New Roman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ryteria">
    <w:name w:val="kryteria"/>
    <w:basedOn w:val="Tekstkomentarza"/>
    <w:uiPriority w:val="99"/>
    <w:qFormat/>
    <w:rsid w:val="00294AA6"/>
    <w:pPr>
      <w:ind w:left="644" w:hanging="360"/>
    </w:pPr>
    <w:rPr>
      <w:i/>
      <w:sz w:val="22"/>
      <w:szCs w:val="24"/>
    </w:rPr>
  </w:style>
  <w:style w:type="character" w:styleId="Pogrubienie">
    <w:name w:val="Strong"/>
    <w:basedOn w:val="Domylnaczcionkaakapitu"/>
    <w:qFormat/>
    <w:rsid w:val="00294AA6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A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AA6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1830</Words>
  <Characters>10983</Characters>
  <Application>Microsoft Office Word</Application>
  <DocSecurity>0</DocSecurity>
  <Lines>91</Lines>
  <Paragraphs>25</Paragraphs>
  <ScaleCrop>false</ScaleCrop>
  <Company/>
  <LinksUpToDate>false</LinksUpToDate>
  <CharactersWithSpaces>12788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2022-02-19T08:28:00Z</dcterms:created>
  <dcterms:modified xsi:type="dcterms:W3CDTF">2022-02-19T08:30:00Z</dcterms:modified>
</cp:coreProperties>
</file>