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B08" w:rsidRPr="00D22B7A" w:rsidRDefault="00391750" w:rsidP="00D22B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B7A">
        <w:rPr>
          <w:rFonts w:ascii="Times New Roman" w:hAnsi="Times New Roman" w:cs="Times New Roman"/>
          <w:b/>
          <w:sz w:val="24"/>
          <w:szCs w:val="24"/>
        </w:rPr>
        <w:t>TEMATY PRAC LICENCJACKICH</w:t>
      </w:r>
    </w:p>
    <w:p w:rsidR="00602B08" w:rsidRPr="00D22B7A" w:rsidRDefault="00602B08" w:rsidP="00D22B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B7A">
        <w:rPr>
          <w:rFonts w:ascii="Times New Roman" w:hAnsi="Times New Roman" w:cs="Times New Roman"/>
          <w:b/>
          <w:sz w:val="24"/>
          <w:szCs w:val="24"/>
        </w:rPr>
        <w:t>W INSTYTUCIE FILOLOGII POLSKIEJ UWR –</w:t>
      </w:r>
    </w:p>
    <w:p w:rsidR="00D22B7A" w:rsidRPr="00D22B7A" w:rsidRDefault="00D22B7A" w:rsidP="00D22B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B7A">
        <w:rPr>
          <w:rFonts w:ascii="Times New Roman" w:hAnsi="Times New Roman" w:cs="Times New Roman"/>
          <w:b/>
          <w:sz w:val="24"/>
          <w:szCs w:val="24"/>
        </w:rPr>
        <w:t>rok akademicki 2021-2022</w:t>
      </w:r>
    </w:p>
    <w:p w:rsidR="00D22B7A" w:rsidRDefault="00D22B7A" w:rsidP="002F6D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2BCF" w:rsidRPr="004B210A" w:rsidRDefault="00D22B7A" w:rsidP="00D22B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Kierunek: F</w:t>
      </w:r>
      <w:r w:rsidR="00602B08" w:rsidRPr="004B210A">
        <w:rPr>
          <w:rFonts w:ascii="Times New Roman" w:hAnsi="Times New Roman" w:cs="Times New Roman"/>
          <w:sz w:val="24"/>
          <w:szCs w:val="24"/>
        </w:rPr>
        <w:t>ilologia polska</w:t>
      </w:r>
    </w:p>
    <w:p w:rsidR="00391750" w:rsidRPr="004B210A" w:rsidRDefault="00391750" w:rsidP="002F6D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1750" w:rsidRPr="004B210A" w:rsidRDefault="00602B08" w:rsidP="002F6D5D">
      <w:pPr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391750" w:rsidRPr="004B210A">
        <w:rPr>
          <w:rFonts w:ascii="Times New Roman" w:hAnsi="Times New Roman" w:cs="Times New Roman"/>
          <w:b/>
          <w:sz w:val="24"/>
          <w:szCs w:val="24"/>
        </w:rPr>
        <w:t xml:space="preserve">Dr Jan </w:t>
      </w:r>
      <w:proofErr w:type="spellStart"/>
      <w:r w:rsidR="00391750" w:rsidRPr="004B210A">
        <w:rPr>
          <w:rFonts w:ascii="Times New Roman" w:hAnsi="Times New Roman" w:cs="Times New Roman"/>
          <w:b/>
          <w:sz w:val="24"/>
          <w:szCs w:val="24"/>
        </w:rPr>
        <w:t>Choroszy</w:t>
      </w:r>
      <w:proofErr w:type="spellEnd"/>
      <w:r w:rsidR="00391750" w:rsidRPr="004B210A">
        <w:rPr>
          <w:rFonts w:ascii="Times New Roman" w:hAnsi="Times New Roman" w:cs="Times New Roman"/>
          <w:sz w:val="24"/>
          <w:szCs w:val="24"/>
        </w:rPr>
        <w:t>:</w:t>
      </w:r>
    </w:p>
    <w:p w:rsidR="00391750" w:rsidRPr="004B210A" w:rsidRDefault="00391750" w:rsidP="002F6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>1. Korespondencja Stanisława Aleksandra Vincenza z Jerzym Stempowskim. Próba edycji</w:t>
      </w:r>
      <w:r w:rsidR="00602B08"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91750" w:rsidRPr="004B210A" w:rsidRDefault="00391750" w:rsidP="002F6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>2. Korespondencja Stanisława Vincenza z Piotrem, Marią i Piotrem (synem) Borkowskimi. Próba edycji</w:t>
      </w:r>
      <w:r w:rsidR="00602B08"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91750" w:rsidRPr="004B210A" w:rsidRDefault="00391750" w:rsidP="002F6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>3. Korespondencja Stanisława Vincenza z Mieczysławem Grydzewskim. Próba edycji</w:t>
      </w:r>
      <w:r w:rsidR="00602B08"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91750" w:rsidRPr="004B210A" w:rsidRDefault="00391750" w:rsidP="002F6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Korespondencja Stanisława Vincenza z Gustawem </w:t>
      </w:r>
      <w:proofErr w:type="spellStart"/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>Goldbergiem</w:t>
      </w:r>
      <w:proofErr w:type="spellEnd"/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>. Próba edycji</w:t>
      </w:r>
      <w:r w:rsidR="00602B08"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02B08" w:rsidRPr="004B210A" w:rsidRDefault="00602B08" w:rsidP="002F6D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B08" w:rsidRPr="004B210A" w:rsidRDefault="00602B08" w:rsidP="002F6D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b/>
          <w:sz w:val="24"/>
          <w:szCs w:val="24"/>
        </w:rPr>
        <w:t>II. D</w:t>
      </w:r>
      <w:r w:rsidR="00E4439B" w:rsidRPr="004B210A">
        <w:rPr>
          <w:rFonts w:ascii="Times New Roman" w:hAnsi="Times New Roman" w:cs="Times New Roman"/>
          <w:b/>
          <w:sz w:val="24"/>
          <w:szCs w:val="24"/>
        </w:rPr>
        <w:t xml:space="preserve">r Gabriela </w:t>
      </w:r>
      <w:proofErr w:type="spellStart"/>
      <w:r w:rsidR="00E4439B" w:rsidRPr="004B210A">
        <w:rPr>
          <w:rFonts w:ascii="Times New Roman" w:hAnsi="Times New Roman" w:cs="Times New Roman"/>
          <w:b/>
          <w:sz w:val="24"/>
          <w:szCs w:val="24"/>
        </w:rPr>
        <w:t>Dragun</w:t>
      </w:r>
      <w:proofErr w:type="spellEnd"/>
      <w:r w:rsidRPr="004B210A">
        <w:rPr>
          <w:rFonts w:ascii="Times New Roman" w:hAnsi="Times New Roman" w:cs="Times New Roman"/>
          <w:sz w:val="24"/>
          <w:szCs w:val="24"/>
        </w:rPr>
        <w:t>:</w:t>
      </w:r>
    </w:p>
    <w:p w:rsidR="00602B08" w:rsidRPr="004B210A" w:rsidRDefault="00E4439B" w:rsidP="002F6D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>1. Czy chłopcy mówią mniej? Wpływ płci na rozwój mowy dzieci w wieku przedszkolnym.</w:t>
      </w:r>
    </w:p>
    <w:p w:rsidR="00602B08" w:rsidRPr="004B210A" w:rsidRDefault="00E4439B" w:rsidP="002F6D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>2. Wpływ grupy rówieśniczej oraz relacji z rodzicami na budowania poczucia własnej wart</w:t>
      </w:r>
      <w:r w:rsidRPr="004B210A">
        <w:rPr>
          <w:rFonts w:ascii="Times New Roman" w:hAnsi="Times New Roman" w:cs="Times New Roman"/>
          <w:sz w:val="24"/>
          <w:szCs w:val="24"/>
        </w:rPr>
        <w:t>o</w:t>
      </w:r>
      <w:r w:rsidRPr="004B210A">
        <w:rPr>
          <w:rFonts w:ascii="Times New Roman" w:hAnsi="Times New Roman" w:cs="Times New Roman"/>
          <w:sz w:val="24"/>
          <w:szCs w:val="24"/>
        </w:rPr>
        <w:t>ści –</w:t>
      </w:r>
      <w:r w:rsidR="00602B08" w:rsidRPr="004B210A">
        <w:rPr>
          <w:rFonts w:ascii="Times New Roman" w:hAnsi="Times New Roman" w:cs="Times New Roman"/>
          <w:sz w:val="24"/>
          <w:szCs w:val="24"/>
        </w:rPr>
        <w:t xml:space="preserve"> </w:t>
      </w:r>
      <w:r w:rsidRPr="004B210A">
        <w:rPr>
          <w:rFonts w:ascii="Times New Roman" w:hAnsi="Times New Roman" w:cs="Times New Roman"/>
          <w:sz w:val="24"/>
          <w:szCs w:val="24"/>
        </w:rPr>
        <w:t>sposób funkcjonowania i strategie językowe wykorzystywane przez dzieci w wieku szkolnym.</w:t>
      </w:r>
    </w:p>
    <w:p w:rsidR="00602B08" w:rsidRPr="004B210A" w:rsidRDefault="00E4439B" w:rsidP="002F6D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>3. Analiza porównawcza określeń anatomicznych w gwarze żołnierskiej lat 1914-1939 i we</w:t>
      </w:r>
      <w:r w:rsidRPr="004B210A">
        <w:rPr>
          <w:rFonts w:ascii="Times New Roman" w:hAnsi="Times New Roman" w:cs="Times New Roman"/>
          <w:sz w:val="24"/>
          <w:szCs w:val="24"/>
        </w:rPr>
        <w:br/>
        <w:t>współczesnym socjolekcie wojskowym.</w:t>
      </w:r>
    </w:p>
    <w:p w:rsidR="00602B08" w:rsidRPr="004B210A" w:rsidRDefault="00E4439B" w:rsidP="002F6D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 xml:space="preserve">4. Wpływ stosowania form dyrektywnych i </w:t>
      </w:r>
      <w:proofErr w:type="spellStart"/>
      <w:r w:rsidRPr="004B210A">
        <w:rPr>
          <w:rFonts w:ascii="Times New Roman" w:hAnsi="Times New Roman" w:cs="Times New Roman"/>
          <w:sz w:val="24"/>
          <w:szCs w:val="24"/>
        </w:rPr>
        <w:t>niedyrektywnych</w:t>
      </w:r>
      <w:proofErr w:type="spellEnd"/>
      <w:r w:rsidRPr="004B210A">
        <w:rPr>
          <w:rFonts w:ascii="Times New Roman" w:hAnsi="Times New Roman" w:cs="Times New Roman"/>
          <w:sz w:val="24"/>
          <w:szCs w:val="24"/>
        </w:rPr>
        <w:t xml:space="preserve"> na rozwój emocjonalny dziecka.</w:t>
      </w:r>
    </w:p>
    <w:p w:rsidR="00602B08" w:rsidRPr="004B210A" w:rsidRDefault="00E4439B" w:rsidP="002F6D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4B210A">
        <w:rPr>
          <w:rFonts w:ascii="Times New Roman" w:hAnsi="Times New Roman" w:cs="Times New Roman"/>
          <w:sz w:val="24"/>
          <w:szCs w:val="24"/>
        </w:rPr>
        <w:t>Metaanaliza</w:t>
      </w:r>
      <w:proofErr w:type="spellEnd"/>
      <w:r w:rsidRPr="004B210A">
        <w:rPr>
          <w:rFonts w:ascii="Times New Roman" w:hAnsi="Times New Roman" w:cs="Times New Roman"/>
          <w:sz w:val="24"/>
          <w:szCs w:val="24"/>
        </w:rPr>
        <w:t xml:space="preserve"> systemów komunikacji alternatywnej wśród osób ze spektrum autyzmu.</w:t>
      </w:r>
    </w:p>
    <w:p w:rsidR="00602B08" w:rsidRPr="004B210A" w:rsidRDefault="00E4439B" w:rsidP="002F6D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>6. Język reklam jako destabilizacja znaczenia. Sprzedaż tożsamości politycznej i kulturowej w</w:t>
      </w:r>
      <w:r w:rsidRPr="004B210A">
        <w:rPr>
          <w:rFonts w:ascii="Times New Roman" w:hAnsi="Times New Roman" w:cs="Times New Roman"/>
          <w:sz w:val="24"/>
          <w:szCs w:val="24"/>
        </w:rPr>
        <w:br/>
        <w:t>Polsce.</w:t>
      </w:r>
    </w:p>
    <w:p w:rsidR="00602B08" w:rsidRPr="004B210A" w:rsidRDefault="00E4439B" w:rsidP="002F6D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>7. Pamięć ruchu jako zasada myślenia wizualno-przestrzennego w polskim języku migowym</w:t>
      </w:r>
      <w:r w:rsidRPr="004B210A">
        <w:rPr>
          <w:rFonts w:ascii="Times New Roman" w:hAnsi="Times New Roman" w:cs="Times New Roman"/>
          <w:sz w:val="24"/>
          <w:szCs w:val="24"/>
        </w:rPr>
        <w:br/>
        <w:t>(PJM).</w:t>
      </w:r>
    </w:p>
    <w:p w:rsidR="00602B08" w:rsidRPr="004B210A" w:rsidRDefault="00E4439B" w:rsidP="002F6D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>8. Funkcja neologizmów na etapie swoistej mowy dziecięcej</w:t>
      </w:r>
      <w:r w:rsidR="00602B08" w:rsidRPr="004B210A">
        <w:rPr>
          <w:rFonts w:ascii="Times New Roman" w:hAnsi="Times New Roman" w:cs="Times New Roman"/>
          <w:sz w:val="24"/>
          <w:szCs w:val="24"/>
        </w:rPr>
        <w:t>.</w:t>
      </w:r>
    </w:p>
    <w:p w:rsidR="00602B08" w:rsidRPr="004B210A" w:rsidRDefault="00E4439B" w:rsidP="002F6D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lastRenderedPageBreak/>
        <w:t>9. Postęp technologiczny jako czynnik zaburzający rozwój mowy oraz rozwój emocjonalny</w:t>
      </w:r>
      <w:r w:rsidRPr="004B210A">
        <w:rPr>
          <w:rFonts w:ascii="Times New Roman" w:hAnsi="Times New Roman" w:cs="Times New Roman"/>
          <w:sz w:val="24"/>
          <w:szCs w:val="24"/>
        </w:rPr>
        <w:br/>
        <w:t>dziecka.</w:t>
      </w:r>
      <w:r w:rsidRPr="004B210A">
        <w:rPr>
          <w:rFonts w:ascii="Times New Roman" w:hAnsi="Times New Roman" w:cs="Times New Roman"/>
          <w:sz w:val="24"/>
          <w:szCs w:val="24"/>
        </w:rPr>
        <w:br/>
        <w:t>10. Analiza prozodii i artykulacji Jarosława Boberka w wybranych dubbingach do filmów</w:t>
      </w:r>
      <w:r w:rsidRPr="004B210A">
        <w:rPr>
          <w:rFonts w:ascii="Times New Roman" w:hAnsi="Times New Roman" w:cs="Times New Roman"/>
          <w:sz w:val="24"/>
          <w:szCs w:val="24"/>
        </w:rPr>
        <w:br/>
        <w:t>animowanych.</w:t>
      </w:r>
    </w:p>
    <w:p w:rsidR="00391750" w:rsidRPr="004B210A" w:rsidRDefault="00E4439B" w:rsidP="002F6D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 xml:space="preserve">11. Zabiegi językowe stosowane w </w:t>
      </w:r>
      <w:proofErr w:type="spellStart"/>
      <w:r w:rsidRPr="004B210A">
        <w:rPr>
          <w:rFonts w:ascii="Times New Roman" w:hAnsi="Times New Roman" w:cs="Times New Roman"/>
          <w:sz w:val="24"/>
          <w:szCs w:val="24"/>
        </w:rPr>
        <w:t>podcastach</w:t>
      </w:r>
      <w:proofErr w:type="spellEnd"/>
      <w:r w:rsidRPr="004B210A">
        <w:rPr>
          <w:rFonts w:ascii="Times New Roman" w:hAnsi="Times New Roman" w:cs="Times New Roman"/>
          <w:sz w:val="24"/>
          <w:szCs w:val="24"/>
        </w:rPr>
        <w:t xml:space="preserve"> jako środek do budowania relacji nadawca –</w:t>
      </w:r>
      <w:r w:rsidRPr="004B210A">
        <w:rPr>
          <w:rFonts w:ascii="Times New Roman" w:hAnsi="Times New Roman" w:cs="Times New Roman"/>
          <w:sz w:val="24"/>
          <w:szCs w:val="24"/>
        </w:rPr>
        <w:br/>
        <w:t>odbiorca na podstawie audycji Joanny Okuniewskiej.</w:t>
      </w:r>
    </w:p>
    <w:p w:rsidR="00F863F3" w:rsidRPr="004B210A" w:rsidRDefault="00F863F3" w:rsidP="002F6D5D">
      <w:pPr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b/>
          <w:sz w:val="24"/>
          <w:szCs w:val="24"/>
        </w:rPr>
        <w:t>III. Dr Jan Kamieniecki</w:t>
      </w:r>
      <w:r w:rsidRPr="004B210A">
        <w:rPr>
          <w:rFonts w:ascii="Times New Roman" w:hAnsi="Times New Roman" w:cs="Times New Roman"/>
          <w:sz w:val="24"/>
          <w:szCs w:val="24"/>
        </w:rPr>
        <w:t>:</w:t>
      </w:r>
    </w:p>
    <w:p w:rsidR="00F863F3" w:rsidRPr="004B210A" w:rsidRDefault="00CE6CCB" w:rsidP="002F6D5D">
      <w:pPr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>1. Obraz ekspatriacji  ludności  dawnego województwa stanisławowskiego we wspomni</w:t>
      </w:r>
      <w:r w:rsidRPr="004B210A">
        <w:rPr>
          <w:rFonts w:ascii="Times New Roman" w:hAnsi="Times New Roman" w:cs="Times New Roman"/>
          <w:sz w:val="24"/>
          <w:szCs w:val="24"/>
        </w:rPr>
        <w:t>e</w:t>
      </w:r>
      <w:r w:rsidRPr="004B210A">
        <w:rPr>
          <w:rFonts w:ascii="Times New Roman" w:hAnsi="Times New Roman" w:cs="Times New Roman"/>
          <w:sz w:val="24"/>
          <w:szCs w:val="24"/>
        </w:rPr>
        <w:t xml:space="preserve">niach mieszkańców wsi </w:t>
      </w:r>
      <w:proofErr w:type="spellStart"/>
      <w:r w:rsidRPr="004B210A">
        <w:rPr>
          <w:rFonts w:ascii="Times New Roman" w:hAnsi="Times New Roman" w:cs="Times New Roman"/>
          <w:sz w:val="24"/>
          <w:szCs w:val="24"/>
        </w:rPr>
        <w:t>Bohorodyczyn</w:t>
      </w:r>
      <w:proofErr w:type="spellEnd"/>
      <w:r w:rsidRPr="004B210A">
        <w:rPr>
          <w:rFonts w:ascii="Times New Roman" w:hAnsi="Times New Roman" w:cs="Times New Roman"/>
          <w:sz w:val="24"/>
          <w:szCs w:val="24"/>
        </w:rPr>
        <w:t>.</w:t>
      </w:r>
    </w:p>
    <w:p w:rsidR="00F863F3" w:rsidRPr="004B210A" w:rsidRDefault="00F863F3" w:rsidP="002F6D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7D65" w:rsidRPr="004B210A" w:rsidRDefault="00F863F3" w:rsidP="002F6D5D">
      <w:pPr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b/>
          <w:sz w:val="24"/>
          <w:szCs w:val="24"/>
        </w:rPr>
        <w:t>IV</w:t>
      </w:r>
      <w:r w:rsidRPr="004B210A">
        <w:rPr>
          <w:rFonts w:ascii="Times New Roman" w:hAnsi="Times New Roman" w:cs="Times New Roman"/>
          <w:sz w:val="24"/>
          <w:szCs w:val="24"/>
        </w:rPr>
        <w:t xml:space="preserve">. </w:t>
      </w:r>
      <w:r w:rsidRPr="004B210A">
        <w:rPr>
          <w:rFonts w:ascii="Times New Roman" w:hAnsi="Times New Roman" w:cs="Times New Roman"/>
          <w:b/>
          <w:sz w:val="24"/>
          <w:szCs w:val="24"/>
        </w:rPr>
        <w:t>Dr Kamila Kowalczyk</w:t>
      </w:r>
      <w:r w:rsidRPr="004B210A">
        <w:rPr>
          <w:rFonts w:ascii="Times New Roman" w:hAnsi="Times New Roman" w:cs="Times New Roman"/>
          <w:sz w:val="24"/>
          <w:szCs w:val="24"/>
        </w:rPr>
        <w:t>:</w:t>
      </w:r>
    </w:p>
    <w:p w:rsidR="00F863F3" w:rsidRPr="00282835" w:rsidRDefault="00F863F3" w:rsidP="002F6D5D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2828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Kondycja współczesnego człowieka w tekstach Thomasa </w:t>
      </w:r>
      <w:proofErr w:type="spellStart"/>
      <w:r w:rsidRPr="002828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Ligottiego</w:t>
      </w:r>
      <w:proofErr w:type="spellEnd"/>
      <w:r w:rsidRPr="002828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.</w:t>
      </w:r>
    </w:p>
    <w:p w:rsidR="00282835" w:rsidRPr="00282835" w:rsidRDefault="00282835" w:rsidP="002F6D5D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282835">
        <w:rPr>
          <w:rFonts w:ascii="Times New Roman" w:hAnsi="Times New Roman" w:cs="Times New Roman"/>
          <w:sz w:val="24"/>
          <w:szCs w:val="24"/>
        </w:rPr>
        <w:t xml:space="preserve">Motyw kobiet oraz dziewcząt w wybranych lekturach uzupełniających dla uczniów klas </w:t>
      </w:r>
      <w:proofErr w:type="spellStart"/>
      <w:r w:rsidRPr="00282835">
        <w:rPr>
          <w:rFonts w:ascii="Times New Roman" w:hAnsi="Times New Roman" w:cs="Times New Roman"/>
          <w:sz w:val="24"/>
          <w:szCs w:val="24"/>
        </w:rPr>
        <w:t>IV–VIII</w:t>
      </w:r>
      <w:proofErr w:type="spellEnd"/>
      <w:r w:rsidRPr="00282835">
        <w:rPr>
          <w:rFonts w:ascii="Times New Roman" w:hAnsi="Times New Roman" w:cs="Times New Roman"/>
          <w:sz w:val="24"/>
          <w:szCs w:val="24"/>
        </w:rPr>
        <w:t xml:space="preserve"> szkoły podstawowej. </w:t>
      </w:r>
    </w:p>
    <w:p w:rsidR="00F863F3" w:rsidRPr="00282835" w:rsidRDefault="00F863F3" w:rsidP="002F6D5D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2828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Mechanizmy narracyjne i światotwórcze w powieściowym cyklu fantasy </w:t>
      </w:r>
      <w:r w:rsidRPr="00282835">
        <w:rPr>
          <w:rFonts w:ascii="Times New Roman" w:hAnsi="Times New Roman" w:cs="Times New Roman"/>
          <w:i/>
          <w:color w:val="242424"/>
          <w:sz w:val="24"/>
          <w:szCs w:val="24"/>
          <w:shd w:val="clear" w:color="auto" w:fill="FFFFFF"/>
        </w:rPr>
        <w:t xml:space="preserve">Kroniki </w:t>
      </w:r>
      <w:proofErr w:type="spellStart"/>
      <w:r w:rsidRPr="00282835">
        <w:rPr>
          <w:rFonts w:ascii="Times New Roman" w:hAnsi="Times New Roman" w:cs="Times New Roman"/>
          <w:i/>
          <w:color w:val="242424"/>
          <w:sz w:val="24"/>
          <w:szCs w:val="24"/>
          <w:shd w:val="clear" w:color="auto" w:fill="FFFFFF"/>
        </w:rPr>
        <w:t>N</w:t>
      </w:r>
      <w:r w:rsidRPr="00282835">
        <w:rPr>
          <w:rFonts w:ascii="Times New Roman" w:hAnsi="Times New Roman" w:cs="Times New Roman"/>
          <w:i/>
          <w:color w:val="242424"/>
          <w:sz w:val="24"/>
          <w:szCs w:val="24"/>
          <w:shd w:val="clear" w:color="auto" w:fill="FFFFFF"/>
        </w:rPr>
        <w:t>i</w:t>
      </w:r>
      <w:r w:rsidRPr="00282835">
        <w:rPr>
          <w:rFonts w:ascii="Times New Roman" w:hAnsi="Times New Roman" w:cs="Times New Roman"/>
          <w:i/>
          <w:color w:val="242424"/>
          <w:sz w:val="24"/>
          <w:szCs w:val="24"/>
          <w:shd w:val="clear" w:color="auto" w:fill="FFFFFF"/>
        </w:rPr>
        <w:t>bynocy</w:t>
      </w:r>
      <w:proofErr w:type="spellEnd"/>
      <w:r w:rsidRPr="002828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Pr="002828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Jaya</w:t>
      </w:r>
      <w:proofErr w:type="spellEnd"/>
      <w:r w:rsidR="00282835" w:rsidRPr="002828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Pr="002828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Kristoffa</w:t>
      </w:r>
      <w:proofErr w:type="spellEnd"/>
    </w:p>
    <w:p w:rsidR="00F863F3" w:rsidRPr="00282835" w:rsidRDefault="00F863F3" w:rsidP="002F6D5D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2828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Figury wybitnych Polek we współczesnej literaturze biograficznej dla dzieci i mł</w:t>
      </w:r>
      <w:r w:rsidRPr="002828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o</w:t>
      </w:r>
      <w:r w:rsidRPr="002828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dzieży na przykładzie sylwetek Marii Skłodowskiej-Curie, Ireny </w:t>
      </w:r>
      <w:proofErr w:type="spellStart"/>
      <w:r w:rsidRPr="002828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Sendlerowej</w:t>
      </w:r>
      <w:proofErr w:type="spellEnd"/>
      <w:r w:rsidRPr="002828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i Wandy Rutkiewicz.</w:t>
      </w:r>
    </w:p>
    <w:p w:rsidR="00F863F3" w:rsidRPr="00282835" w:rsidRDefault="00F863F3" w:rsidP="002F6D5D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2828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Relacja pies-człowiek, czyli powieści </w:t>
      </w:r>
      <w:r w:rsidRPr="00282835"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 xml:space="preserve">Był sobie pies. Ten świat jest naprawdę </w:t>
      </w:r>
      <w:proofErr w:type="spellStart"/>
      <w:r w:rsidRPr="00282835"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>pome</w:t>
      </w:r>
      <w:r w:rsidRPr="00282835"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>r</w:t>
      </w:r>
      <w:r w:rsidRPr="00282835"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>dany</w:t>
      </w:r>
      <w:proofErr w:type="spellEnd"/>
      <w:r w:rsidRPr="002828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i </w:t>
      </w:r>
      <w:r w:rsidRPr="00282835"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 xml:space="preserve">Był sobie pies. 2 </w:t>
      </w:r>
      <w:r w:rsidRPr="002828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Williama </w:t>
      </w:r>
      <w:proofErr w:type="spellStart"/>
      <w:r w:rsidRPr="002828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Bruce’a</w:t>
      </w:r>
      <w:proofErr w:type="spellEnd"/>
      <w:r w:rsidRPr="002828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Camerona oraz </w:t>
      </w:r>
      <w:r w:rsidRPr="00282835">
        <w:rPr>
          <w:rFonts w:ascii="Times New Roman" w:hAnsi="Times New Roman" w:cs="Times New Roman"/>
          <w:i/>
          <w:iCs/>
          <w:color w:val="242424"/>
          <w:sz w:val="24"/>
          <w:szCs w:val="24"/>
          <w:shd w:val="clear" w:color="auto" w:fill="FFFFFF"/>
        </w:rPr>
        <w:t>Timbuktu</w:t>
      </w:r>
      <w:r w:rsidRPr="002828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Paula </w:t>
      </w:r>
      <w:proofErr w:type="spellStart"/>
      <w:r w:rsidRPr="002828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Austera</w:t>
      </w:r>
      <w:proofErr w:type="spellEnd"/>
      <w:r w:rsidRPr="002828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w ujęciu </w:t>
      </w:r>
      <w:proofErr w:type="spellStart"/>
      <w:r w:rsidRPr="002828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animal</w:t>
      </w:r>
      <w:proofErr w:type="spellEnd"/>
      <w:r w:rsidRPr="002828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Pr="002828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studies</w:t>
      </w:r>
      <w:proofErr w:type="spellEnd"/>
      <w:r w:rsidRPr="002828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i </w:t>
      </w:r>
      <w:proofErr w:type="spellStart"/>
      <w:r w:rsidRPr="002828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tanatopedagogiki</w:t>
      </w:r>
      <w:proofErr w:type="spellEnd"/>
      <w:r w:rsidRPr="002828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.</w:t>
      </w:r>
    </w:p>
    <w:p w:rsidR="00F863F3" w:rsidRPr="00282835" w:rsidRDefault="00F863F3" w:rsidP="002F6D5D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2828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Świat widziany oczami dziecka w wybranych książkach z serii „Mikołajek </w:t>
      </w:r>
      <w:proofErr w:type="spellStart"/>
      <w:r w:rsidRPr="002828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René</w:t>
      </w:r>
      <w:proofErr w:type="spellEnd"/>
      <w:r w:rsidRPr="002828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Pr="002828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G</w:t>
      </w:r>
      <w:r w:rsidRPr="002828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o</w:t>
      </w:r>
      <w:r w:rsidRPr="002828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scinnego</w:t>
      </w:r>
      <w:proofErr w:type="spellEnd"/>
      <w:r w:rsidRPr="002828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i Jeana-Jacques'a </w:t>
      </w:r>
      <w:proofErr w:type="spellStart"/>
      <w:r w:rsidRPr="002828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Sempégo</w:t>
      </w:r>
      <w:proofErr w:type="spellEnd"/>
      <w:r w:rsidRPr="002828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.</w:t>
      </w:r>
    </w:p>
    <w:p w:rsidR="00F863F3" w:rsidRPr="00282835" w:rsidRDefault="00F863F3" w:rsidP="002F6D5D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282835">
        <w:rPr>
          <w:rFonts w:ascii="Times New Roman" w:hAnsi="Times New Roman" w:cs="Times New Roman"/>
          <w:sz w:val="24"/>
          <w:szCs w:val="24"/>
        </w:rPr>
        <w:t xml:space="preserve">Literackie konstrukcje emocji na przykładzie koreańskiej powieści </w:t>
      </w:r>
      <w:proofErr w:type="spellStart"/>
      <w:r w:rsidRPr="00282835">
        <w:rPr>
          <w:rFonts w:ascii="Times New Roman" w:hAnsi="Times New Roman" w:cs="Times New Roman"/>
          <w:sz w:val="24"/>
          <w:szCs w:val="24"/>
        </w:rPr>
        <w:t>young-adult</w:t>
      </w:r>
      <w:proofErr w:type="spellEnd"/>
      <w:r w:rsidRPr="0028283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8283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82835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282835">
        <w:rPr>
          <w:rFonts w:ascii="Times New Roman" w:hAnsi="Times New Roman" w:cs="Times New Roman"/>
          <w:i/>
          <w:iCs/>
          <w:sz w:val="24"/>
          <w:szCs w:val="24"/>
        </w:rPr>
        <w:t>mond</w:t>
      </w:r>
      <w:proofErr w:type="spellEnd"/>
      <w:r w:rsidRPr="0028283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82835">
        <w:rPr>
          <w:rFonts w:ascii="Times New Roman" w:hAnsi="Times New Roman" w:cs="Times New Roman"/>
          <w:sz w:val="24"/>
          <w:szCs w:val="24"/>
        </w:rPr>
        <w:t>Won-PyungSohn</w:t>
      </w:r>
      <w:proofErr w:type="spellEnd"/>
      <w:r w:rsidRPr="00282835">
        <w:rPr>
          <w:rFonts w:ascii="Times New Roman" w:hAnsi="Times New Roman" w:cs="Times New Roman"/>
          <w:sz w:val="24"/>
          <w:szCs w:val="24"/>
        </w:rPr>
        <w:t>.</w:t>
      </w:r>
    </w:p>
    <w:p w:rsidR="00282835" w:rsidRPr="00282835" w:rsidRDefault="00282835" w:rsidP="002F6D5D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282835">
        <w:rPr>
          <w:rFonts w:ascii="Times New Roman" w:hAnsi="Times New Roman" w:cs="Times New Roman"/>
          <w:sz w:val="24"/>
          <w:szCs w:val="24"/>
        </w:rPr>
        <w:t>Obraz rodziny nietradycyjnej w powieściach „Dożywocie” i „Siła niższa” Marty K</w:t>
      </w:r>
      <w:r w:rsidRPr="00282835">
        <w:rPr>
          <w:rFonts w:ascii="Times New Roman" w:hAnsi="Times New Roman" w:cs="Times New Roman"/>
          <w:sz w:val="24"/>
          <w:szCs w:val="24"/>
        </w:rPr>
        <w:t>i</w:t>
      </w:r>
      <w:r w:rsidRPr="00282835">
        <w:rPr>
          <w:rFonts w:ascii="Times New Roman" w:hAnsi="Times New Roman" w:cs="Times New Roman"/>
          <w:sz w:val="24"/>
          <w:szCs w:val="24"/>
        </w:rPr>
        <w:t>siel.</w:t>
      </w:r>
    </w:p>
    <w:p w:rsidR="00F863F3" w:rsidRPr="00282835" w:rsidRDefault="00F863F3" w:rsidP="002F6D5D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2828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Sposoby popularyzowania wiedzy o historii Polski (1306–1434) we współczesnej lit</w:t>
      </w:r>
      <w:r w:rsidRPr="002828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e</w:t>
      </w:r>
      <w:r w:rsidRPr="002828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raturze dziecięcej.</w:t>
      </w:r>
    </w:p>
    <w:p w:rsidR="00F863F3" w:rsidRPr="004B210A" w:rsidRDefault="00F863F3" w:rsidP="002F6D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63F3" w:rsidRPr="004B210A" w:rsidRDefault="00F863F3" w:rsidP="002F6D5D">
      <w:pPr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b/>
          <w:sz w:val="24"/>
          <w:szCs w:val="24"/>
        </w:rPr>
        <w:t>V. Dr Elżbieta Lubczyńska-Jeziorna</w:t>
      </w:r>
      <w:r w:rsidRPr="004B210A">
        <w:rPr>
          <w:rFonts w:ascii="Times New Roman" w:hAnsi="Times New Roman" w:cs="Times New Roman"/>
          <w:sz w:val="24"/>
          <w:szCs w:val="24"/>
        </w:rPr>
        <w:t>:</w:t>
      </w:r>
    </w:p>
    <w:p w:rsidR="00106AA3" w:rsidRPr="004B210A" w:rsidRDefault="00106AA3" w:rsidP="002F6D5D">
      <w:pPr>
        <w:pStyle w:val="Akapitzlist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Relacje w powieści </w:t>
      </w:r>
      <w:r w:rsidRPr="004B210A">
        <w:rPr>
          <w:rFonts w:ascii="Times New Roman" w:hAnsi="Times New Roman" w:cs="Times New Roman"/>
          <w:i/>
          <w:iCs/>
          <w:color w:val="201F1E"/>
          <w:sz w:val="24"/>
          <w:szCs w:val="24"/>
          <w:shd w:val="clear" w:color="auto" w:fill="FFFFFF"/>
        </w:rPr>
        <w:t>Dziurdziowie</w:t>
      </w:r>
      <w:r w:rsidRPr="004B210A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 Elizy Orzeszkowej</w:t>
      </w:r>
    </w:p>
    <w:p w:rsidR="00106AA3" w:rsidRPr="004B210A" w:rsidRDefault="00106AA3" w:rsidP="002F6D5D">
      <w:pPr>
        <w:pStyle w:val="Akapitzlist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Miłość i litość jako motywy postępowania bohaterów wybranych powieści Fiodora Dostojewskiego</w:t>
      </w:r>
    </w:p>
    <w:p w:rsidR="00106AA3" w:rsidRDefault="00106AA3" w:rsidP="002F6D5D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21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 Struktura społeczna kapitalistycznego miasta na przykładzie </w:t>
      </w:r>
      <w:r w:rsidRPr="004B21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Ziemi obiecanej</w:t>
      </w:r>
      <w:r w:rsidRPr="004B21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Wład</w:t>
      </w:r>
      <w:r w:rsidRPr="004B21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4B21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sława Stanisława Reymonta</w:t>
      </w:r>
      <w:r w:rsidR="00695A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106AA3" w:rsidRPr="00695AC2" w:rsidRDefault="00D22B7A" w:rsidP="002F6D5D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106AA3" w:rsidRPr="00695AC2">
        <w:rPr>
          <w:rFonts w:ascii="Times New Roman" w:hAnsi="Times New Roman" w:cs="Times New Roman"/>
          <w:color w:val="000000"/>
          <w:sz w:val="24"/>
          <w:szCs w:val="24"/>
        </w:rPr>
        <w:t xml:space="preserve">Codzienność odarta z intymności” w </w:t>
      </w:r>
      <w:r w:rsidR="00106AA3" w:rsidRPr="00695AC2">
        <w:rPr>
          <w:rFonts w:ascii="Times New Roman" w:hAnsi="Times New Roman" w:cs="Times New Roman"/>
          <w:i/>
          <w:color w:val="000000"/>
          <w:sz w:val="24"/>
          <w:szCs w:val="24"/>
        </w:rPr>
        <w:t>Germinal</w:t>
      </w:r>
      <w:r w:rsidR="00106AA3" w:rsidRPr="00695AC2">
        <w:rPr>
          <w:rFonts w:ascii="Times New Roman" w:hAnsi="Times New Roman" w:cs="Times New Roman"/>
          <w:color w:val="000000"/>
          <w:sz w:val="24"/>
          <w:szCs w:val="24"/>
        </w:rPr>
        <w:t xml:space="preserve"> Emila Zoli</w:t>
      </w:r>
    </w:p>
    <w:p w:rsidR="00106AA3" w:rsidRPr="004B210A" w:rsidRDefault="00106AA3" w:rsidP="002F6D5D">
      <w:pPr>
        <w:pStyle w:val="Akapitzlist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Dobroduszność bohaterów w krótkich formach narracyjnych Bolesława Prusa z lat 1880-1885</w:t>
      </w:r>
    </w:p>
    <w:p w:rsidR="00106AA3" w:rsidRPr="004B210A" w:rsidRDefault="00106AA3" w:rsidP="002F6D5D">
      <w:pPr>
        <w:pStyle w:val="Akapitzlist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color w:val="000000"/>
          <w:sz w:val="24"/>
          <w:szCs w:val="24"/>
        </w:rPr>
        <w:t xml:space="preserve">Etos pracy w powieści Elizy Orzeszkowej </w:t>
      </w:r>
      <w:r w:rsidRPr="004B210A">
        <w:rPr>
          <w:rFonts w:ascii="Times New Roman" w:hAnsi="Times New Roman" w:cs="Times New Roman"/>
          <w:i/>
          <w:color w:val="000000"/>
          <w:sz w:val="24"/>
          <w:szCs w:val="24"/>
        </w:rPr>
        <w:t>Marta</w:t>
      </w:r>
    </w:p>
    <w:p w:rsidR="00106AA3" w:rsidRPr="004B210A" w:rsidRDefault="00106AA3" w:rsidP="002F6D5D">
      <w:pPr>
        <w:pStyle w:val="Akapitzlist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Bohaterowie uwikłani w przestrzeń powieści naturalistycznej Emila Zoli </w:t>
      </w:r>
    </w:p>
    <w:p w:rsidR="00106AA3" w:rsidRPr="004B210A" w:rsidRDefault="00106AA3" w:rsidP="002F6D5D">
      <w:pPr>
        <w:pStyle w:val="Akapitzlist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210A">
        <w:rPr>
          <w:rFonts w:ascii="Times New Roman" w:hAnsi="Times New Roman" w:cs="Times New Roman"/>
          <w:color w:val="000000"/>
          <w:sz w:val="24"/>
          <w:szCs w:val="24"/>
        </w:rPr>
        <w:t>Fanowska</w:t>
      </w:r>
      <w:proofErr w:type="spellEnd"/>
      <w:r w:rsidRPr="004B210A">
        <w:rPr>
          <w:rFonts w:ascii="Times New Roman" w:hAnsi="Times New Roman" w:cs="Times New Roman"/>
          <w:color w:val="000000"/>
          <w:sz w:val="24"/>
          <w:szCs w:val="24"/>
        </w:rPr>
        <w:t xml:space="preserve"> twórczość internetowa na przykładzie </w:t>
      </w:r>
      <w:r w:rsidRPr="004B210A">
        <w:rPr>
          <w:rFonts w:ascii="Times New Roman" w:hAnsi="Times New Roman" w:cs="Times New Roman"/>
          <w:i/>
          <w:color w:val="000000"/>
          <w:sz w:val="24"/>
          <w:szCs w:val="24"/>
        </w:rPr>
        <w:t>Lalki</w:t>
      </w:r>
      <w:r w:rsidRPr="004B210A">
        <w:rPr>
          <w:rFonts w:ascii="Times New Roman" w:hAnsi="Times New Roman" w:cs="Times New Roman"/>
          <w:color w:val="000000"/>
          <w:sz w:val="24"/>
          <w:szCs w:val="24"/>
        </w:rPr>
        <w:t xml:space="preserve"> Bolesława Prusa</w:t>
      </w:r>
    </w:p>
    <w:p w:rsidR="00106AA3" w:rsidRPr="004B210A" w:rsidRDefault="00106AA3" w:rsidP="002F6D5D">
      <w:pPr>
        <w:pStyle w:val="Akapitzlist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bCs/>
          <w:color w:val="201F1E"/>
          <w:sz w:val="24"/>
          <w:szCs w:val="24"/>
          <w:shd w:val="clear" w:color="auto" w:fill="FFFFFF"/>
        </w:rPr>
        <w:t>Przedstawienia zwierząt w wybranych opowiadaniach Adolfa Dygasińskiego w ko</w:t>
      </w:r>
      <w:r w:rsidRPr="004B210A">
        <w:rPr>
          <w:rFonts w:ascii="Times New Roman" w:hAnsi="Times New Roman" w:cs="Times New Roman"/>
          <w:bCs/>
          <w:color w:val="201F1E"/>
          <w:sz w:val="24"/>
          <w:szCs w:val="24"/>
          <w:shd w:val="clear" w:color="auto" w:fill="FFFFFF"/>
        </w:rPr>
        <w:t>n</w:t>
      </w:r>
      <w:r w:rsidRPr="004B210A">
        <w:rPr>
          <w:rFonts w:ascii="Times New Roman" w:hAnsi="Times New Roman" w:cs="Times New Roman"/>
          <w:bCs/>
          <w:color w:val="201F1E"/>
          <w:sz w:val="24"/>
          <w:szCs w:val="24"/>
          <w:shd w:val="clear" w:color="auto" w:fill="FFFFFF"/>
        </w:rPr>
        <w:t xml:space="preserve">tekście współczesnych </w:t>
      </w:r>
      <w:proofErr w:type="spellStart"/>
      <w:r w:rsidRPr="004B210A">
        <w:rPr>
          <w:rFonts w:ascii="Times New Roman" w:hAnsi="Times New Roman" w:cs="Times New Roman"/>
          <w:bCs/>
          <w:i/>
          <w:color w:val="201F1E"/>
          <w:sz w:val="24"/>
          <w:szCs w:val="24"/>
          <w:shd w:val="clear" w:color="auto" w:fill="FFFFFF"/>
        </w:rPr>
        <w:t>animal</w:t>
      </w:r>
      <w:proofErr w:type="spellEnd"/>
      <w:r w:rsidRPr="004B210A">
        <w:rPr>
          <w:rFonts w:ascii="Times New Roman" w:hAnsi="Times New Roman" w:cs="Times New Roman"/>
          <w:bCs/>
          <w:i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B210A">
        <w:rPr>
          <w:rFonts w:ascii="Times New Roman" w:hAnsi="Times New Roman" w:cs="Times New Roman"/>
          <w:bCs/>
          <w:i/>
          <w:color w:val="201F1E"/>
          <w:sz w:val="24"/>
          <w:szCs w:val="24"/>
          <w:shd w:val="clear" w:color="auto" w:fill="FFFFFF"/>
        </w:rPr>
        <w:t>studies</w:t>
      </w:r>
      <w:proofErr w:type="spellEnd"/>
    </w:p>
    <w:p w:rsidR="00106AA3" w:rsidRPr="004B210A" w:rsidRDefault="00106AA3" w:rsidP="002F6D5D">
      <w:pPr>
        <w:pStyle w:val="Akapitzlist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bCs/>
          <w:color w:val="201F1E"/>
          <w:sz w:val="24"/>
          <w:szCs w:val="24"/>
          <w:shd w:val="clear" w:color="auto" w:fill="FFFFFF"/>
        </w:rPr>
        <w:t>Emigracje Polsków w nowelach amerykańskich Henryka Sienkiewicza</w:t>
      </w:r>
    </w:p>
    <w:p w:rsidR="00F863F3" w:rsidRPr="004B210A" w:rsidRDefault="00F863F3" w:rsidP="002F6D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63F3" w:rsidRPr="004B210A" w:rsidRDefault="00F863F3" w:rsidP="002F6D5D">
      <w:pPr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b/>
          <w:sz w:val="24"/>
          <w:szCs w:val="24"/>
        </w:rPr>
        <w:t xml:space="preserve">VI. Dr hab. Agnieszka </w:t>
      </w:r>
      <w:proofErr w:type="spellStart"/>
      <w:r w:rsidRPr="004B210A">
        <w:rPr>
          <w:rFonts w:ascii="Times New Roman" w:hAnsi="Times New Roman" w:cs="Times New Roman"/>
          <w:b/>
          <w:sz w:val="24"/>
          <w:szCs w:val="24"/>
        </w:rPr>
        <w:t>Małocha</w:t>
      </w:r>
      <w:proofErr w:type="spellEnd"/>
      <w:r w:rsidRPr="004B210A">
        <w:rPr>
          <w:rFonts w:ascii="Times New Roman" w:hAnsi="Times New Roman" w:cs="Times New Roman"/>
          <w:sz w:val="24"/>
          <w:szCs w:val="24"/>
        </w:rPr>
        <w:t>:</w:t>
      </w:r>
    </w:p>
    <w:p w:rsidR="00C06E5E" w:rsidRPr="00C06E5E" w:rsidRDefault="00C06E5E" w:rsidP="00C06E5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Wybrane wyznaczniki językowe dyskursu ruchu ciało pozytywność </w:t>
      </w:r>
      <w:r w:rsidRPr="00C06E5E">
        <w:rPr>
          <w:rFonts w:ascii="Times New Roman" w:hAnsi="Times New Roman" w:cs="Times New Roman"/>
          <w:sz w:val="24"/>
          <w:szCs w:val="24"/>
        </w:rPr>
        <w:t xml:space="preserve">– </w:t>
      </w:r>
      <w:r w:rsidRPr="00C06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podstawie publicystyki z lat 2018-2021. </w:t>
      </w:r>
    </w:p>
    <w:p w:rsidR="00C06E5E" w:rsidRPr="00C06E5E" w:rsidRDefault="00C06E5E" w:rsidP="00C06E5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E5E">
        <w:rPr>
          <w:rFonts w:ascii="Times New Roman" w:hAnsi="Times New Roman" w:cs="Times New Roman"/>
          <w:sz w:val="24"/>
          <w:szCs w:val="24"/>
        </w:rPr>
        <w:t xml:space="preserve">Dyskurs </w:t>
      </w:r>
      <w:proofErr w:type="spellStart"/>
      <w:r w:rsidRPr="00C06E5E">
        <w:rPr>
          <w:rFonts w:ascii="Times New Roman" w:hAnsi="Times New Roman" w:cs="Times New Roman"/>
          <w:sz w:val="24"/>
          <w:szCs w:val="24"/>
        </w:rPr>
        <w:t>rodzimowierczy</w:t>
      </w:r>
      <w:proofErr w:type="spellEnd"/>
      <w:r w:rsidRPr="00C06E5E">
        <w:rPr>
          <w:rFonts w:ascii="Times New Roman" w:hAnsi="Times New Roman" w:cs="Times New Roman"/>
          <w:sz w:val="24"/>
          <w:szCs w:val="24"/>
        </w:rPr>
        <w:t xml:space="preserve">. Wybrane </w:t>
      </w:r>
      <w:proofErr w:type="spellStart"/>
      <w:r w:rsidRPr="00C06E5E">
        <w:rPr>
          <w:rFonts w:ascii="Times New Roman" w:hAnsi="Times New Roman" w:cs="Times New Roman"/>
          <w:sz w:val="24"/>
          <w:szCs w:val="24"/>
        </w:rPr>
        <w:t>feminatywa</w:t>
      </w:r>
      <w:proofErr w:type="spellEnd"/>
      <w:r w:rsidRPr="00C06E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6E5E" w:rsidRPr="00C06E5E" w:rsidRDefault="00C06E5E" w:rsidP="00C06E5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E5E">
        <w:rPr>
          <w:rFonts w:ascii="Times New Roman" w:hAnsi="Times New Roman" w:cs="Times New Roman"/>
          <w:sz w:val="24"/>
          <w:szCs w:val="24"/>
        </w:rPr>
        <w:t xml:space="preserve">Nazwanie nienazwanego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06E5E">
        <w:rPr>
          <w:rFonts w:ascii="Times New Roman" w:hAnsi="Times New Roman" w:cs="Times New Roman"/>
          <w:sz w:val="24"/>
          <w:szCs w:val="24"/>
        </w:rPr>
        <w:t xml:space="preserve"> nowe słownictwo feministyczne po 1989 roku. </w:t>
      </w:r>
    </w:p>
    <w:p w:rsidR="00C06E5E" w:rsidRPr="00C06E5E" w:rsidRDefault="00C06E5E" w:rsidP="00C06E5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E5E">
        <w:rPr>
          <w:rFonts w:ascii="Times New Roman" w:hAnsi="Times New Roman" w:cs="Times New Roman"/>
          <w:sz w:val="24"/>
          <w:szCs w:val="24"/>
        </w:rPr>
        <w:t xml:space="preserve">Komunikacja osób chorych na schizofrenię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06E5E">
        <w:rPr>
          <w:rFonts w:ascii="Times New Roman" w:hAnsi="Times New Roman" w:cs="Times New Roman"/>
          <w:sz w:val="24"/>
          <w:szCs w:val="24"/>
        </w:rPr>
        <w:t xml:space="preserve"> wybrane zagadnienia. </w:t>
      </w:r>
    </w:p>
    <w:p w:rsidR="00C06E5E" w:rsidRPr="00C06E5E" w:rsidRDefault="00C06E5E" w:rsidP="00C06E5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E5E">
        <w:rPr>
          <w:rFonts w:ascii="Times New Roman" w:hAnsi="Times New Roman" w:cs="Times New Roman"/>
          <w:sz w:val="24"/>
          <w:szCs w:val="24"/>
        </w:rPr>
        <w:t>Kobieta w czasopiśmie satyrycznym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Pr="00C06E5E">
        <w:rPr>
          <w:rFonts w:ascii="Times New Roman" w:hAnsi="Times New Roman" w:cs="Times New Roman"/>
          <w:iCs/>
          <w:sz w:val="24"/>
          <w:szCs w:val="24"/>
        </w:rPr>
        <w:t>Mucha</w:t>
      </w:r>
      <w:r>
        <w:rPr>
          <w:rFonts w:ascii="Times New Roman" w:hAnsi="Times New Roman" w:cs="Times New Roman"/>
          <w:iCs/>
          <w:sz w:val="24"/>
          <w:szCs w:val="24"/>
        </w:rPr>
        <w:t>”</w:t>
      </w:r>
      <w:r w:rsidRPr="00C06E5E">
        <w:rPr>
          <w:rFonts w:ascii="Times New Roman" w:hAnsi="Times New Roman" w:cs="Times New Roman"/>
          <w:sz w:val="24"/>
          <w:szCs w:val="24"/>
        </w:rPr>
        <w:t xml:space="preserve"> (1875). </w:t>
      </w:r>
    </w:p>
    <w:p w:rsidR="00C06E5E" w:rsidRPr="00C06E5E" w:rsidRDefault="00C06E5E" w:rsidP="00C06E5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E5E">
        <w:rPr>
          <w:rFonts w:ascii="Times New Roman" w:hAnsi="Times New Roman" w:cs="Times New Roman"/>
          <w:sz w:val="24"/>
          <w:szCs w:val="24"/>
        </w:rPr>
        <w:t xml:space="preserve">Najnowsze </w:t>
      </w:r>
      <w:proofErr w:type="spellStart"/>
      <w:r w:rsidRPr="00C06E5E">
        <w:rPr>
          <w:rFonts w:ascii="Times New Roman" w:hAnsi="Times New Roman" w:cs="Times New Roman"/>
          <w:sz w:val="24"/>
          <w:szCs w:val="24"/>
        </w:rPr>
        <w:t>feminatywa</w:t>
      </w:r>
      <w:proofErr w:type="spellEnd"/>
      <w:r w:rsidRPr="00C06E5E">
        <w:rPr>
          <w:rFonts w:ascii="Times New Roman" w:hAnsi="Times New Roman" w:cs="Times New Roman"/>
          <w:sz w:val="24"/>
          <w:szCs w:val="24"/>
        </w:rPr>
        <w:t xml:space="preserve"> –  na podstawie ,,Wysokich Obcasów’’ (2021).</w:t>
      </w:r>
    </w:p>
    <w:p w:rsidR="00C06E5E" w:rsidRPr="00C06E5E" w:rsidRDefault="00C06E5E" w:rsidP="00C06E5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E5E">
        <w:rPr>
          <w:rFonts w:ascii="Times New Roman" w:hAnsi="Times New Roman" w:cs="Times New Roman"/>
          <w:sz w:val="24"/>
          <w:szCs w:val="24"/>
        </w:rPr>
        <w:t>„Bluszcz”(1874-1875) – nominacje kobiet.</w:t>
      </w:r>
    </w:p>
    <w:p w:rsidR="00C06E5E" w:rsidRPr="00C06E5E" w:rsidRDefault="00C06E5E" w:rsidP="00C06E5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E5E">
        <w:rPr>
          <w:rFonts w:ascii="Times New Roman" w:hAnsi="Times New Roman" w:cs="Times New Roman"/>
          <w:sz w:val="24"/>
          <w:szCs w:val="24"/>
        </w:rPr>
        <w:t xml:space="preserve">Recepcja </w:t>
      </w:r>
      <w:r w:rsidRPr="00C06E5E">
        <w:rPr>
          <w:rFonts w:ascii="Times New Roman" w:hAnsi="Times New Roman" w:cs="Times New Roman"/>
          <w:i/>
          <w:sz w:val="24"/>
          <w:szCs w:val="24"/>
        </w:rPr>
        <w:t>Słownika nazw żeńskich polszczyzny.</w:t>
      </w:r>
      <w:r w:rsidRPr="00C06E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E5E" w:rsidRPr="00C06E5E" w:rsidRDefault="00C06E5E" w:rsidP="00C06E5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 w:rsidRPr="00C06E5E">
        <w:rPr>
          <w:rFonts w:ascii="Times New Roman" w:hAnsi="Times New Roman" w:cs="Times New Roman"/>
          <w:sz w:val="24"/>
          <w:szCs w:val="24"/>
        </w:rPr>
        <w:t>Neutratywy</w:t>
      </w:r>
      <w:proofErr w:type="spellEnd"/>
      <w:r w:rsidRPr="00C06E5E">
        <w:rPr>
          <w:rFonts w:ascii="Times New Roman" w:hAnsi="Times New Roman" w:cs="Times New Roman"/>
          <w:sz w:val="24"/>
          <w:szCs w:val="24"/>
        </w:rPr>
        <w:t xml:space="preserve"> – wezwanie dla współczesnej polszczyzny.</w:t>
      </w:r>
    </w:p>
    <w:p w:rsidR="00F863F3" w:rsidRPr="004B210A" w:rsidRDefault="00F863F3" w:rsidP="002F6D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63F3" w:rsidRPr="004B210A" w:rsidRDefault="00F863F3" w:rsidP="002F6D5D">
      <w:pPr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b/>
          <w:sz w:val="24"/>
          <w:szCs w:val="24"/>
        </w:rPr>
        <w:t>VII. Dr hab. Małgorzata Misiak</w:t>
      </w:r>
      <w:r w:rsidRPr="004B210A">
        <w:rPr>
          <w:rFonts w:ascii="Times New Roman" w:hAnsi="Times New Roman" w:cs="Times New Roman"/>
          <w:sz w:val="24"/>
          <w:szCs w:val="24"/>
        </w:rPr>
        <w:t>:</w:t>
      </w:r>
    </w:p>
    <w:p w:rsidR="00B66413" w:rsidRPr="004B210A" w:rsidRDefault="00B66413" w:rsidP="002F6D5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>Językowy obraz PRL w roku 1956 w świetle „Trybuny Robotniczej”</w:t>
      </w:r>
    </w:p>
    <w:p w:rsidR="00B66413" w:rsidRPr="004B210A" w:rsidRDefault="00B66413" w:rsidP="002F6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413" w:rsidRPr="004B210A" w:rsidRDefault="00B66413" w:rsidP="002F6D5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>Językowy obraz kobiety w czasopiśmie „Moja Przyjaciółka” (w oparciu o rocznik 1934)</w:t>
      </w:r>
    </w:p>
    <w:p w:rsidR="00B66413" w:rsidRPr="004B210A" w:rsidRDefault="00B66413" w:rsidP="002F6D5D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:rsidR="00B66413" w:rsidRPr="004B210A" w:rsidRDefault="00B66413" w:rsidP="002F6D5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>Językowy obraz kończyn człowieka we frazeologii i paremiologii polskiej</w:t>
      </w:r>
    </w:p>
    <w:p w:rsidR="00B66413" w:rsidRPr="004B210A" w:rsidRDefault="00B66413" w:rsidP="002F6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413" w:rsidRPr="004B210A" w:rsidRDefault="00B66413" w:rsidP="002F6D5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>Językowy obraz ptaków w poezji Konstantego Ildefonsa Gałczyńskiego na podstawie wybranych utworów</w:t>
      </w:r>
    </w:p>
    <w:p w:rsidR="00B66413" w:rsidRPr="004B210A" w:rsidRDefault="00B66413" w:rsidP="002F6D5D">
      <w:pPr>
        <w:spacing w:after="0" w:line="240" w:lineRule="auto"/>
        <w:ind w:left="2552" w:hanging="2552"/>
        <w:jc w:val="both"/>
        <w:rPr>
          <w:rFonts w:ascii="Times New Roman" w:hAnsi="Times New Roman" w:cs="Times New Roman"/>
          <w:sz w:val="24"/>
          <w:szCs w:val="24"/>
        </w:rPr>
      </w:pPr>
    </w:p>
    <w:p w:rsidR="00B66413" w:rsidRPr="004B210A" w:rsidRDefault="00B66413" w:rsidP="002F6D5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lastRenderedPageBreak/>
        <w:t xml:space="preserve">Jak rozumieją reklamę telewizyjną Polacy i Ukraińcy – </w:t>
      </w:r>
      <w:proofErr w:type="spellStart"/>
      <w:r w:rsidRPr="004B210A">
        <w:rPr>
          <w:rFonts w:ascii="Times New Roman" w:hAnsi="Times New Roman" w:cs="Times New Roman"/>
          <w:sz w:val="24"/>
          <w:szCs w:val="24"/>
        </w:rPr>
        <w:t>eksplikacjasemantyczna</w:t>
      </w:r>
      <w:proofErr w:type="spellEnd"/>
      <w:r w:rsidRPr="004B210A">
        <w:rPr>
          <w:rFonts w:ascii="Times New Roman" w:hAnsi="Times New Roman" w:cs="Times New Roman"/>
          <w:sz w:val="24"/>
          <w:szCs w:val="24"/>
        </w:rPr>
        <w:t xml:space="preserve"> na podstawie badań ankietowych</w:t>
      </w:r>
    </w:p>
    <w:p w:rsidR="00B66413" w:rsidRPr="004B210A" w:rsidRDefault="00B66413" w:rsidP="002F6D5D">
      <w:pPr>
        <w:spacing w:after="0" w:line="240" w:lineRule="auto"/>
        <w:ind w:left="2552" w:hanging="2552"/>
        <w:jc w:val="both"/>
        <w:rPr>
          <w:rFonts w:ascii="Times New Roman" w:hAnsi="Times New Roman" w:cs="Times New Roman"/>
          <w:sz w:val="24"/>
          <w:szCs w:val="24"/>
        </w:rPr>
      </w:pPr>
    </w:p>
    <w:p w:rsidR="00B66413" w:rsidRPr="004B210A" w:rsidRDefault="00B66413" w:rsidP="002F6D5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 xml:space="preserve">Obraz socjalistycznego świata przyszłości na podstawie programów </w:t>
      </w:r>
      <w:r w:rsidRPr="004B210A">
        <w:rPr>
          <w:rFonts w:ascii="Times New Roman" w:hAnsi="Times New Roman" w:cs="Times New Roman"/>
          <w:sz w:val="24"/>
          <w:szCs w:val="24"/>
        </w:rPr>
        <w:br/>
        <w:t>i publicystyki PPS</w:t>
      </w:r>
    </w:p>
    <w:p w:rsidR="00B66413" w:rsidRPr="004B210A" w:rsidRDefault="00B66413" w:rsidP="002F6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413" w:rsidRPr="004B210A" w:rsidRDefault="00B66413" w:rsidP="002F6D5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 xml:space="preserve">Językowy obraz czarownicy w wierzeniach słowiańskich (na wybranych przykładach) </w:t>
      </w:r>
    </w:p>
    <w:p w:rsidR="00B66413" w:rsidRPr="004B210A" w:rsidRDefault="00B66413" w:rsidP="002F6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413" w:rsidRPr="004B210A" w:rsidRDefault="00B66413" w:rsidP="002F6D5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>Językowy obraz ekologicznego świata w stylu „zero waste” na podstawie porad inte</w:t>
      </w:r>
      <w:r w:rsidRPr="004B210A">
        <w:rPr>
          <w:rFonts w:ascii="Times New Roman" w:hAnsi="Times New Roman" w:cs="Times New Roman"/>
          <w:sz w:val="24"/>
          <w:szCs w:val="24"/>
        </w:rPr>
        <w:t>r</w:t>
      </w:r>
      <w:r w:rsidRPr="004B210A">
        <w:rPr>
          <w:rFonts w:ascii="Times New Roman" w:hAnsi="Times New Roman" w:cs="Times New Roman"/>
          <w:sz w:val="24"/>
          <w:szCs w:val="24"/>
        </w:rPr>
        <w:t>netowych</w:t>
      </w:r>
    </w:p>
    <w:p w:rsidR="00F863F3" w:rsidRPr="004B210A" w:rsidRDefault="00F863F3" w:rsidP="002F6D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2B7A" w:rsidRDefault="00D22B7A" w:rsidP="002F6D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B08" w:rsidRPr="004B210A" w:rsidRDefault="00F863F3" w:rsidP="002F6D5D">
      <w:pPr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b/>
          <w:sz w:val="24"/>
          <w:szCs w:val="24"/>
        </w:rPr>
        <w:t>V</w:t>
      </w:r>
      <w:r w:rsidR="00602B08" w:rsidRPr="004B210A">
        <w:rPr>
          <w:rFonts w:ascii="Times New Roman" w:hAnsi="Times New Roman" w:cs="Times New Roman"/>
          <w:b/>
          <w:sz w:val="24"/>
          <w:szCs w:val="24"/>
        </w:rPr>
        <w:t xml:space="preserve">III. Dr hab. Aleksandra </w:t>
      </w:r>
      <w:proofErr w:type="spellStart"/>
      <w:r w:rsidR="00602B08" w:rsidRPr="004B210A">
        <w:rPr>
          <w:rFonts w:ascii="Times New Roman" w:hAnsi="Times New Roman" w:cs="Times New Roman"/>
          <w:b/>
          <w:sz w:val="24"/>
          <w:szCs w:val="24"/>
        </w:rPr>
        <w:t>Oszczęda</w:t>
      </w:r>
      <w:proofErr w:type="spellEnd"/>
      <w:r w:rsidR="00602B08" w:rsidRPr="004B210A">
        <w:rPr>
          <w:rFonts w:ascii="Times New Roman" w:hAnsi="Times New Roman" w:cs="Times New Roman"/>
          <w:sz w:val="24"/>
          <w:szCs w:val="24"/>
        </w:rPr>
        <w:t>:</w:t>
      </w:r>
    </w:p>
    <w:p w:rsidR="00707D65" w:rsidRPr="004B210A" w:rsidRDefault="00602B08" w:rsidP="002F6D5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210A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pl-PL"/>
        </w:rPr>
        <w:t xml:space="preserve">1. </w:t>
      </w:r>
      <w:r w:rsidR="00707D65" w:rsidRPr="004B210A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pl-PL"/>
        </w:rPr>
        <w:t xml:space="preserve">Śmierć błazna — tradycja epitafijna i żart. Edycja i interpretacja </w:t>
      </w:r>
      <w:r w:rsidRPr="004B210A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pl-PL"/>
        </w:rPr>
        <w:t>cyklu Stanisława Gr</w:t>
      </w:r>
      <w:r w:rsidR="00F863F3" w:rsidRPr="004B210A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pl-PL"/>
        </w:rPr>
        <w:t>o</w:t>
      </w:r>
      <w:r w:rsidRPr="004B210A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pl-PL"/>
        </w:rPr>
        <w:t xml:space="preserve">chowskiego </w:t>
      </w:r>
      <w:r w:rsidRPr="004B21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l-PL"/>
        </w:rPr>
        <w:t>Pamiątka nagrobna Samuela Głowy</w:t>
      </w:r>
      <w:r w:rsidR="00707D65" w:rsidRPr="004B210A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pl-PL"/>
        </w:rPr>
        <w:t>.</w:t>
      </w:r>
    </w:p>
    <w:p w:rsidR="00707D65" w:rsidRPr="004B210A" w:rsidRDefault="00602B08" w:rsidP="002F6D5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210A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eastAsia="pl-PL"/>
        </w:rPr>
        <w:t xml:space="preserve">2. </w:t>
      </w:r>
      <w:r w:rsidR="00707D65" w:rsidRPr="004B210A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eastAsia="pl-PL"/>
        </w:rPr>
        <w:t>Między Hanną a Zofiją, czyli o kobieta</w:t>
      </w:r>
      <w:r w:rsidRPr="004B210A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eastAsia="pl-PL"/>
        </w:rPr>
        <w:t xml:space="preserve">ch sportretowanych w pieśniach </w:t>
      </w:r>
      <w:r w:rsidRPr="004B210A"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shd w:val="clear" w:color="auto" w:fill="FFFFFF"/>
          <w:lang w:eastAsia="pl-PL"/>
        </w:rPr>
        <w:t xml:space="preserve">Ksiąg </w:t>
      </w:r>
      <w:proofErr w:type="spellStart"/>
      <w:r w:rsidRPr="004B210A"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  <w:shd w:val="clear" w:color="auto" w:fill="FFFFFF"/>
          <w:lang w:eastAsia="pl-PL"/>
        </w:rPr>
        <w:t>wtórych</w:t>
      </w:r>
      <w:proofErr w:type="spellEnd"/>
      <w:r w:rsidR="00707D65" w:rsidRPr="004B210A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eastAsia="pl-PL"/>
        </w:rPr>
        <w:t xml:space="preserve"> Jana</w:t>
      </w:r>
      <w:r w:rsidRPr="004B210A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eastAsia="pl-PL"/>
        </w:rPr>
        <w:t xml:space="preserve"> Kochanowskiego.</w:t>
      </w:r>
      <w:r w:rsidR="00707D65" w:rsidRPr="004B210A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eastAsia="pl-PL"/>
        </w:rPr>
        <w:t xml:space="preserve"> </w:t>
      </w:r>
    </w:p>
    <w:p w:rsidR="00707D65" w:rsidRPr="004B210A" w:rsidRDefault="00602B08" w:rsidP="002F6D5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pl-PL"/>
        </w:rPr>
      </w:pPr>
      <w:r w:rsidRPr="004B210A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pl-PL"/>
        </w:rPr>
        <w:t xml:space="preserve">3. </w:t>
      </w:r>
      <w:r w:rsidR="00707D65" w:rsidRPr="004B210A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pl-PL"/>
        </w:rPr>
        <w:t xml:space="preserve">Horacy - Owidiusz - </w:t>
      </w:r>
      <w:proofErr w:type="spellStart"/>
      <w:r w:rsidR="00707D65" w:rsidRPr="004B210A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pl-PL"/>
        </w:rPr>
        <w:t>Propercjusz</w:t>
      </w:r>
      <w:proofErr w:type="spellEnd"/>
      <w:r w:rsidR="00707D65" w:rsidRPr="004B210A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pl-PL"/>
        </w:rPr>
        <w:t xml:space="preserve">. Udział antyku w kobiecych portretach </w:t>
      </w:r>
      <w:r w:rsidRPr="004B210A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pl-PL"/>
        </w:rPr>
        <w:t xml:space="preserve">z pierwszej księgi </w:t>
      </w:r>
      <w:r w:rsidR="00707D65" w:rsidRPr="004B21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l-PL"/>
        </w:rPr>
        <w:t>Pieśni</w:t>
      </w:r>
      <w:r w:rsidR="00707D65" w:rsidRPr="004B210A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pl-PL"/>
        </w:rPr>
        <w:t xml:space="preserve"> Jana Kochanowskiego.</w:t>
      </w:r>
    </w:p>
    <w:p w:rsidR="00F863F3" w:rsidRPr="004B210A" w:rsidRDefault="00F863F3" w:rsidP="002F6D5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pl-PL"/>
        </w:rPr>
      </w:pPr>
    </w:p>
    <w:p w:rsidR="00F863F3" w:rsidRPr="004B210A" w:rsidRDefault="00F863F3" w:rsidP="002F6D5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pl-PL"/>
        </w:rPr>
      </w:pPr>
      <w:r w:rsidRPr="004B210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pl-PL"/>
        </w:rPr>
        <w:t>IX. Dr Marcin Poprawa</w:t>
      </w:r>
      <w:r w:rsidRPr="004B210A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pl-PL"/>
        </w:rPr>
        <w:t>:</w:t>
      </w:r>
    </w:p>
    <w:p w:rsidR="00C71AD5" w:rsidRPr="004B210A" w:rsidRDefault="00C71AD5" w:rsidP="002F6D5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 xml:space="preserve">1. Druki ulotne w wybranych kampaniach społecznych dwudziestolecia międzywojennego. </w:t>
      </w:r>
    </w:p>
    <w:p w:rsidR="00C71AD5" w:rsidRPr="004B210A" w:rsidRDefault="00C71AD5" w:rsidP="002F6D5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>2. Formularz jako forma komunikacji użytkowej – próba analizy multimodalnej.</w:t>
      </w:r>
    </w:p>
    <w:p w:rsidR="00C71AD5" w:rsidRPr="004B210A" w:rsidRDefault="00C71AD5" w:rsidP="002F6D5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>3. Hasła na afiszach i parkanach – analiza przekazów propagandowych z okresu PRL-u.</w:t>
      </w:r>
    </w:p>
    <w:p w:rsidR="00C71AD5" w:rsidRPr="004B210A" w:rsidRDefault="00C71AD5" w:rsidP="002F6D5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>4. Gra typografią i tekstem w polskim plakacie filmowym okresu dwudziestolecia międzyw</w:t>
      </w:r>
      <w:r w:rsidRPr="004B210A">
        <w:rPr>
          <w:rFonts w:ascii="Times New Roman" w:hAnsi="Times New Roman" w:cs="Times New Roman"/>
          <w:sz w:val="24"/>
          <w:szCs w:val="24"/>
        </w:rPr>
        <w:t>o</w:t>
      </w:r>
      <w:r w:rsidRPr="004B210A">
        <w:rPr>
          <w:rFonts w:ascii="Times New Roman" w:hAnsi="Times New Roman" w:cs="Times New Roman"/>
          <w:sz w:val="24"/>
          <w:szCs w:val="24"/>
        </w:rPr>
        <w:t>jennego.</w:t>
      </w:r>
    </w:p>
    <w:p w:rsidR="00C71AD5" w:rsidRPr="004B210A" w:rsidRDefault="00C71AD5" w:rsidP="002F6D5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>5. Ikonografia w wydawnictwach poradnikowych – próba analizy multimodalnej.</w:t>
      </w:r>
    </w:p>
    <w:p w:rsidR="00C71AD5" w:rsidRPr="004B210A" w:rsidRDefault="00C71AD5" w:rsidP="002F6D5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>6. Tekst i wizualność na portalach internetowych wrocławskich fundacji samorządowych.</w:t>
      </w:r>
    </w:p>
    <w:p w:rsidR="00C71AD5" w:rsidRPr="004B210A" w:rsidRDefault="00C71AD5" w:rsidP="002F6D5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>7. Tematyka społeczna na okładkach tygodników opinii – próba analizy multimodalnej.</w:t>
      </w:r>
    </w:p>
    <w:p w:rsidR="00C71AD5" w:rsidRPr="004B210A" w:rsidRDefault="00C71AD5" w:rsidP="002F6D5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4B210A">
        <w:rPr>
          <w:rFonts w:ascii="Times New Roman" w:hAnsi="Times New Roman" w:cs="Times New Roman"/>
          <w:sz w:val="24"/>
          <w:szCs w:val="24"/>
        </w:rPr>
        <w:t>Proksemika</w:t>
      </w:r>
      <w:proofErr w:type="spellEnd"/>
      <w:r w:rsidRPr="004B210A">
        <w:rPr>
          <w:rFonts w:ascii="Times New Roman" w:hAnsi="Times New Roman" w:cs="Times New Roman"/>
          <w:sz w:val="24"/>
          <w:szCs w:val="24"/>
        </w:rPr>
        <w:t xml:space="preserve"> studia telewizyjnego – wybrane aspekty komunikacyjne i semiotyczne .</w:t>
      </w:r>
    </w:p>
    <w:p w:rsidR="00C71AD5" w:rsidRPr="004B210A" w:rsidRDefault="00C71AD5" w:rsidP="002F6D5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>9.  Wypowiedzi sportowców do kamery. Wybrane aspekty komunikacyjne telewizyjnych przekazów o tematyce sportowej.</w:t>
      </w:r>
    </w:p>
    <w:p w:rsidR="00F863F3" w:rsidRPr="004B210A" w:rsidRDefault="00F863F3" w:rsidP="002F6D5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pl-PL"/>
        </w:rPr>
      </w:pPr>
    </w:p>
    <w:p w:rsidR="00F863F3" w:rsidRPr="004B210A" w:rsidRDefault="00F863F3" w:rsidP="002F6D5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pl-PL"/>
        </w:rPr>
      </w:pPr>
      <w:r w:rsidRPr="004B210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pl-PL"/>
        </w:rPr>
        <w:t>X. Dr hab. Piotr Rudzki</w:t>
      </w:r>
      <w:r w:rsidRPr="004B210A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pl-PL"/>
        </w:rPr>
        <w:t>:</w:t>
      </w:r>
    </w:p>
    <w:p w:rsidR="00B209B4" w:rsidRPr="004B210A" w:rsidRDefault="00B209B4" w:rsidP="002F6D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lastRenderedPageBreak/>
        <w:t>1. Pandemiczne sezony Teatru Dramatycznego im. Jerzego Szaniawskiego w Wałbrzychu.</w:t>
      </w:r>
    </w:p>
    <w:p w:rsidR="00B209B4" w:rsidRPr="004B210A" w:rsidRDefault="00B209B4" w:rsidP="002F6D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>2. „Zorganizowana anarchia”, czyli Teatr okrucieństwa Antonina Artauda.</w:t>
      </w:r>
    </w:p>
    <w:p w:rsidR="00B209B4" w:rsidRPr="004B210A" w:rsidRDefault="00B209B4" w:rsidP="002F6D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 xml:space="preserve">3. Monografia przedstawienia </w:t>
      </w:r>
      <w:r w:rsidRPr="004B210A">
        <w:rPr>
          <w:rFonts w:ascii="Times New Roman" w:hAnsi="Times New Roman" w:cs="Times New Roman"/>
          <w:i/>
          <w:iCs/>
          <w:sz w:val="24"/>
          <w:szCs w:val="24"/>
        </w:rPr>
        <w:t xml:space="preserve">Kobieta i życie </w:t>
      </w:r>
      <w:r w:rsidRPr="004B210A">
        <w:rPr>
          <w:rFonts w:ascii="Times New Roman" w:hAnsi="Times New Roman" w:cs="Times New Roman"/>
          <w:sz w:val="24"/>
          <w:szCs w:val="24"/>
        </w:rPr>
        <w:t>w reżyserii Piotra Łukaszczyka.</w:t>
      </w:r>
    </w:p>
    <w:p w:rsidR="00B209B4" w:rsidRPr="004B210A" w:rsidRDefault="00B209B4" w:rsidP="002F6D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>4. Jeśli kosztem życia jest śmierć, kosztem teatru jest mistyfikacja. O iluzji w widowiskach teatralnych.</w:t>
      </w:r>
    </w:p>
    <w:p w:rsidR="00B209B4" w:rsidRPr="004B210A" w:rsidRDefault="00B209B4" w:rsidP="002F6D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>5. Widowiskowość obrzędów duchowo-religijnych na przykładzie rytów chrześcijańskich, wschodnich i plemiennych.</w:t>
      </w:r>
    </w:p>
    <w:p w:rsidR="00B209B4" w:rsidRPr="004B210A" w:rsidRDefault="00B209B4" w:rsidP="002F6D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>6. Od Teatru Polskiego we Wrocławiu do Teatru Polskiego w Podziemiu.</w:t>
      </w:r>
    </w:p>
    <w:p w:rsidR="00B209B4" w:rsidRPr="004B210A" w:rsidRDefault="00B209B4" w:rsidP="002F6D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 xml:space="preserve">7. Retoryka w perspektywie </w:t>
      </w:r>
      <w:proofErr w:type="spellStart"/>
      <w:r w:rsidRPr="004B210A">
        <w:rPr>
          <w:rFonts w:ascii="Times New Roman" w:hAnsi="Times New Roman" w:cs="Times New Roman"/>
          <w:sz w:val="24"/>
          <w:szCs w:val="24"/>
        </w:rPr>
        <w:t>performatywnej</w:t>
      </w:r>
      <w:proofErr w:type="spellEnd"/>
      <w:r w:rsidRPr="004B210A">
        <w:rPr>
          <w:rFonts w:ascii="Times New Roman" w:hAnsi="Times New Roman" w:cs="Times New Roman"/>
          <w:sz w:val="24"/>
          <w:szCs w:val="24"/>
        </w:rPr>
        <w:t>.</w:t>
      </w:r>
    </w:p>
    <w:p w:rsidR="00B209B4" w:rsidRPr="004B210A" w:rsidRDefault="00B209B4" w:rsidP="002F6D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 xml:space="preserve">8. Mongolskie </w:t>
      </w:r>
      <w:proofErr w:type="spellStart"/>
      <w:r w:rsidRPr="004B210A">
        <w:rPr>
          <w:rFonts w:ascii="Times New Roman" w:hAnsi="Times New Roman" w:cs="Times New Roman"/>
          <w:sz w:val="24"/>
          <w:szCs w:val="24"/>
        </w:rPr>
        <w:t>camy</w:t>
      </w:r>
      <w:proofErr w:type="spellEnd"/>
      <w:r w:rsidRPr="004B210A">
        <w:rPr>
          <w:rFonts w:ascii="Times New Roman" w:hAnsi="Times New Roman" w:cs="Times New Roman"/>
          <w:sz w:val="24"/>
          <w:szCs w:val="24"/>
        </w:rPr>
        <w:t xml:space="preserve"> jako widowiska religijne i teatralne.</w:t>
      </w:r>
    </w:p>
    <w:p w:rsidR="00F863F3" w:rsidRPr="004B210A" w:rsidRDefault="00F863F3" w:rsidP="002F6D5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pl-PL"/>
        </w:rPr>
      </w:pPr>
    </w:p>
    <w:p w:rsidR="00F863F3" w:rsidRPr="004B210A" w:rsidRDefault="00F863F3" w:rsidP="002F6D5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pl-PL"/>
        </w:rPr>
      </w:pPr>
      <w:r w:rsidRPr="004B210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pl-PL"/>
        </w:rPr>
        <w:t>XI. Dr Ewa Serafin</w:t>
      </w:r>
      <w:r w:rsidRPr="004B210A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pl-PL"/>
        </w:rPr>
        <w:t>:</w:t>
      </w:r>
    </w:p>
    <w:p w:rsidR="002B294C" w:rsidRPr="004B210A" w:rsidRDefault="002B294C" w:rsidP="002F6D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 xml:space="preserve">1. Kreacje morderczyń na podstawie zbioru reportaży </w:t>
      </w:r>
      <w:r w:rsidRPr="004B210A">
        <w:rPr>
          <w:rFonts w:ascii="Times New Roman" w:hAnsi="Times New Roman" w:cs="Times New Roman"/>
          <w:i/>
          <w:sz w:val="24"/>
          <w:szCs w:val="24"/>
        </w:rPr>
        <w:t xml:space="preserve">Polskie morderczynie </w:t>
      </w:r>
      <w:r w:rsidRPr="004B210A">
        <w:rPr>
          <w:rFonts w:ascii="Times New Roman" w:hAnsi="Times New Roman" w:cs="Times New Roman"/>
          <w:sz w:val="24"/>
          <w:szCs w:val="24"/>
        </w:rPr>
        <w:t xml:space="preserve">Katarzyny </w:t>
      </w:r>
      <w:proofErr w:type="spellStart"/>
      <w:r w:rsidRPr="004B210A">
        <w:rPr>
          <w:rFonts w:ascii="Times New Roman" w:hAnsi="Times New Roman" w:cs="Times New Roman"/>
          <w:sz w:val="24"/>
          <w:szCs w:val="24"/>
        </w:rPr>
        <w:t>Bo</w:t>
      </w:r>
      <w:r w:rsidRPr="004B210A">
        <w:rPr>
          <w:rFonts w:ascii="Times New Roman" w:hAnsi="Times New Roman" w:cs="Times New Roman"/>
          <w:sz w:val="24"/>
          <w:szCs w:val="24"/>
        </w:rPr>
        <w:t>n</w:t>
      </w:r>
      <w:r w:rsidRPr="004B210A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4B210A">
        <w:rPr>
          <w:rFonts w:ascii="Times New Roman" w:hAnsi="Times New Roman" w:cs="Times New Roman"/>
          <w:sz w:val="24"/>
          <w:szCs w:val="24"/>
        </w:rPr>
        <w:t>.</w:t>
      </w:r>
    </w:p>
    <w:p w:rsidR="002B294C" w:rsidRPr="004B210A" w:rsidRDefault="002B294C" w:rsidP="002F6D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94C" w:rsidRPr="004B210A" w:rsidRDefault="002B294C" w:rsidP="002F6D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 xml:space="preserve">2. Kobieta w optyce Maria </w:t>
      </w:r>
      <w:proofErr w:type="spellStart"/>
      <w:r w:rsidRPr="004B210A">
        <w:rPr>
          <w:rFonts w:ascii="Times New Roman" w:hAnsi="Times New Roman" w:cs="Times New Roman"/>
          <w:sz w:val="24"/>
          <w:szCs w:val="24"/>
        </w:rPr>
        <w:t>Escobara</w:t>
      </w:r>
      <w:proofErr w:type="spellEnd"/>
      <w:r w:rsidRPr="004B210A">
        <w:rPr>
          <w:rFonts w:ascii="Times New Roman" w:hAnsi="Times New Roman" w:cs="Times New Roman"/>
          <w:i/>
          <w:sz w:val="24"/>
          <w:szCs w:val="24"/>
        </w:rPr>
        <w:t xml:space="preserve"> – Kołysanka z Auschwitz.</w:t>
      </w:r>
    </w:p>
    <w:p w:rsidR="002B294C" w:rsidRPr="004B210A" w:rsidRDefault="002B294C" w:rsidP="002F6D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94C" w:rsidRPr="004B210A" w:rsidRDefault="002B294C" w:rsidP="002F6D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>3. Książka obrazowa jako klucz do poznania i zrozumienia różnorodności życia. Elementy edukacyjne w wybranych przykładach.</w:t>
      </w:r>
    </w:p>
    <w:p w:rsidR="002B294C" w:rsidRPr="004B210A" w:rsidRDefault="002B294C" w:rsidP="002F6D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94C" w:rsidRPr="004B210A" w:rsidRDefault="002B294C" w:rsidP="002F6D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 xml:space="preserve">4. </w:t>
      </w:r>
      <w:r w:rsidRPr="004B210A">
        <w:rPr>
          <w:rFonts w:ascii="Times New Roman" w:hAnsi="Times New Roman" w:cs="Times New Roman"/>
          <w:iCs/>
          <w:sz w:val="24"/>
          <w:szCs w:val="24"/>
        </w:rPr>
        <w:t xml:space="preserve">Topos słowiańskiej wiedźmy w antologii opowiadań </w:t>
      </w:r>
      <w:proofErr w:type="spellStart"/>
      <w:r w:rsidRPr="004B210A">
        <w:rPr>
          <w:rFonts w:ascii="Times New Roman" w:hAnsi="Times New Roman" w:cs="Times New Roman"/>
          <w:i/>
          <w:iCs/>
          <w:sz w:val="24"/>
          <w:szCs w:val="24"/>
        </w:rPr>
        <w:t>Nawia</w:t>
      </w:r>
      <w:r w:rsidRPr="004B210A">
        <w:rPr>
          <w:rFonts w:ascii="Times New Roman" w:hAnsi="Times New Roman" w:cs="Times New Roman"/>
          <w:iCs/>
          <w:sz w:val="24"/>
          <w:szCs w:val="24"/>
        </w:rPr>
        <w:t>Rafała</w:t>
      </w:r>
      <w:proofErr w:type="spellEnd"/>
      <w:r w:rsidRPr="004B210A">
        <w:rPr>
          <w:rFonts w:ascii="Times New Roman" w:hAnsi="Times New Roman" w:cs="Times New Roman"/>
          <w:iCs/>
          <w:sz w:val="24"/>
          <w:szCs w:val="24"/>
        </w:rPr>
        <w:t xml:space="preserve"> Dębskiego i innych a</w:t>
      </w:r>
      <w:r w:rsidRPr="004B210A">
        <w:rPr>
          <w:rFonts w:ascii="Times New Roman" w:hAnsi="Times New Roman" w:cs="Times New Roman"/>
          <w:iCs/>
          <w:sz w:val="24"/>
          <w:szCs w:val="24"/>
        </w:rPr>
        <w:t>u</w:t>
      </w:r>
      <w:r w:rsidRPr="004B210A">
        <w:rPr>
          <w:rFonts w:ascii="Times New Roman" w:hAnsi="Times New Roman" w:cs="Times New Roman"/>
          <w:iCs/>
          <w:sz w:val="24"/>
          <w:szCs w:val="24"/>
        </w:rPr>
        <w:t>torów.</w:t>
      </w:r>
    </w:p>
    <w:p w:rsidR="002B294C" w:rsidRPr="004B210A" w:rsidRDefault="002B294C" w:rsidP="002F6D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94C" w:rsidRPr="004B210A" w:rsidRDefault="002B294C" w:rsidP="002F6D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>5. Męska i kobieca przestrzeń – rozważania na podstawie wybranych powieści Jane Austen.</w:t>
      </w:r>
    </w:p>
    <w:p w:rsidR="002B294C" w:rsidRPr="004B210A" w:rsidRDefault="002B294C" w:rsidP="002F6D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94C" w:rsidRPr="004B210A" w:rsidRDefault="002B294C" w:rsidP="002F6D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 xml:space="preserve">6. Utracone dzieciństwo Dolores </w:t>
      </w:r>
      <w:proofErr w:type="spellStart"/>
      <w:r w:rsidRPr="004B210A">
        <w:rPr>
          <w:rFonts w:ascii="Times New Roman" w:hAnsi="Times New Roman" w:cs="Times New Roman"/>
          <w:sz w:val="24"/>
          <w:szCs w:val="24"/>
        </w:rPr>
        <w:t>Haze</w:t>
      </w:r>
      <w:proofErr w:type="spellEnd"/>
      <w:r w:rsidRPr="004B210A">
        <w:rPr>
          <w:rFonts w:ascii="Times New Roman" w:hAnsi="Times New Roman" w:cs="Times New Roman"/>
          <w:sz w:val="24"/>
          <w:szCs w:val="24"/>
        </w:rPr>
        <w:t xml:space="preserve">– na podstawie  </w:t>
      </w:r>
      <w:proofErr w:type="spellStart"/>
      <w:r w:rsidRPr="004B210A">
        <w:rPr>
          <w:rFonts w:ascii="Times New Roman" w:hAnsi="Times New Roman" w:cs="Times New Roman"/>
          <w:i/>
          <w:sz w:val="24"/>
          <w:szCs w:val="24"/>
        </w:rPr>
        <w:t>Lolity</w:t>
      </w:r>
      <w:proofErr w:type="spellEnd"/>
      <w:r w:rsidRPr="004B21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210A">
        <w:rPr>
          <w:rFonts w:ascii="Times New Roman" w:hAnsi="Times New Roman" w:cs="Times New Roman"/>
          <w:iCs/>
          <w:sz w:val="24"/>
          <w:szCs w:val="24"/>
        </w:rPr>
        <w:t>Vladimira Nabokova.</w:t>
      </w:r>
    </w:p>
    <w:p w:rsidR="002B294C" w:rsidRPr="004B210A" w:rsidRDefault="002B294C" w:rsidP="002F6D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94C" w:rsidRPr="004B210A" w:rsidRDefault="002B294C" w:rsidP="002F6D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 xml:space="preserve">7. </w:t>
      </w:r>
      <w:r w:rsidRPr="004B210A">
        <w:rPr>
          <w:rFonts w:ascii="Times New Roman" w:hAnsi="Times New Roman" w:cs="Times New Roman"/>
          <w:i/>
          <w:sz w:val="24"/>
          <w:szCs w:val="24"/>
        </w:rPr>
        <w:t xml:space="preserve">Dziennik </w:t>
      </w:r>
      <w:proofErr w:type="spellStart"/>
      <w:r w:rsidRPr="004B210A">
        <w:rPr>
          <w:rFonts w:ascii="Times New Roman" w:hAnsi="Times New Roman" w:cs="Times New Roman"/>
          <w:sz w:val="24"/>
          <w:szCs w:val="24"/>
        </w:rPr>
        <w:t>Anne</w:t>
      </w:r>
      <w:proofErr w:type="spellEnd"/>
      <w:r w:rsidRPr="004B210A">
        <w:rPr>
          <w:rFonts w:ascii="Times New Roman" w:hAnsi="Times New Roman" w:cs="Times New Roman"/>
          <w:sz w:val="24"/>
          <w:szCs w:val="24"/>
        </w:rPr>
        <w:t xml:space="preserve"> Frank – dojrzewanie w czasie wojennego ukrycia.</w:t>
      </w:r>
    </w:p>
    <w:p w:rsidR="002B294C" w:rsidRPr="004B210A" w:rsidRDefault="002B294C" w:rsidP="002F6D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94C" w:rsidRPr="004B210A" w:rsidRDefault="002B294C" w:rsidP="002F6D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lastRenderedPageBreak/>
        <w:t xml:space="preserve">8. Obraz kobiet w powieści </w:t>
      </w:r>
      <w:r w:rsidRPr="004B210A">
        <w:rPr>
          <w:rFonts w:ascii="Times New Roman" w:hAnsi="Times New Roman" w:cs="Times New Roman"/>
          <w:i/>
          <w:sz w:val="24"/>
          <w:szCs w:val="24"/>
        </w:rPr>
        <w:t>Florentyna od kwiatów</w:t>
      </w:r>
      <w:r w:rsidRPr="004B210A">
        <w:rPr>
          <w:rFonts w:ascii="Times New Roman" w:hAnsi="Times New Roman" w:cs="Times New Roman"/>
          <w:sz w:val="24"/>
          <w:szCs w:val="24"/>
        </w:rPr>
        <w:t xml:space="preserve"> Agnieszki </w:t>
      </w:r>
      <w:proofErr w:type="spellStart"/>
      <w:r w:rsidRPr="004B210A">
        <w:rPr>
          <w:rFonts w:ascii="Times New Roman" w:hAnsi="Times New Roman" w:cs="Times New Roman"/>
          <w:sz w:val="24"/>
          <w:szCs w:val="24"/>
        </w:rPr>
        <w:t>Kuchmister</w:t>
      </w:r>
      <w:proofErr w:type="spellEnd"/>
      <w:r w:rsidRPr="004B210A">
        <w:rPr>
          <w:rFonts w:ascii="Times New Roman" w:hAnsi="Times New Roman" w:cs="Times New Roman"/>
          <w:sz w:val="24"/>
          <w:szCs w:val="24"/>
        </w:rPr>
        <w:t>.</w:t>
      </w:r>
    </w:p>
    <w:p w:rsidR="002B294C" w:rsidRPr="004B210A" w:rsidRDefault="002B294C" w:rsidP="002F6D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94C" w:rsidRPr="004B210A" w:rsidRDefault="002B294C" w:rsidP="002F6D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 xml:space="preserve">9. Mężczyźni i ich kobiety w wybranych powieściach </w:t>
      </w:r>
      <w:proofErr w:type="spellStart"/>
      <w:r w:rsidRPr="004B210A">
        <w:rPr>
          <w:rFonts w:ascii="Times New Roman" w:hAnsi="Times New Roman" w:cs="Times New Roman"/>
          <w:sz w:val="24"/>
          <w:szCs w:val="24"/>
        </w:rPr>
        <w:t>Harukiego</w:t>
      </w:r>
      <w:proofErr w:type="spellEnd"/>
      <w:r w:rsidRPr="004B2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0A">
        <w:rPr>
          <w:rFonts w:ascii="Times New Roman" w:hAnsi="Times New Roman" w:cs="Times New Roman"/>
          <w:sz w:val="24"/>
          <w:szCs w:val="24"/>
        </w:rPr>
        <w:t>Murakamiego</w:t>
      </w:r>
      <w:proofErr w:type="spellEnd"/>
      <w:r w:rsidRPr="004B210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06AA3" w:rsidRPr="004B210A" w:rsidRDefault="00106AA3" w:rsidP="002F6D5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pl-PL"/>
        </w:rPr>
      </w:pPr>
    </w:p>
    <w:p w:rsidR="00F863F3" w:rsidRPr="004B210A" w:rsidRDefault="00106AA3" w:rsidP="002F6D5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pl-PL"/>
        </w:rPr>
      </w:pPr>
      <w:r w:rsidRPr="004B210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pl-PL"/>
        </w:rPr>
        <w:t>XII. Dr hab. Maria Tarnogórska</w:t>
      </w:r>
      <w:r w:rsidRPr="004B210A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pl-PL"/>
        </w:rPr>
        <w:t>:</w:t>
      </w:r>
    </w:p>
    <w:p w:rsidR="00106AA3" w:rsidRPr="004B210A" w:rsidRDefault="00106AA3" w:rsidP="002F6D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>1.</w:t>
      </w:r>
      <w:r w:rsidRPr="004B21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210A">
        <w:rPr>
          <w:rFonts w:ascii="Times New Roman" w:hAnsi="Times New Roman" w:cs="Times New Roman"/>
          <w:sz w:val="24"/>
          <w:szCs w:val="24"/>
        </w:rPr>
        <w:t xml:space="preserve">Współczesne </w:t>
      </w:r>
      <w:proofErr w:type="spellStart"/>
      <w:r w:rsidRPr="004B210A">
        <w:rPr>
          <w:rFonts w:ascii="Times New Roman" w:hAnsi="Times New Roman" w:cs="Times New Roman"/>
          <w:sz w:val="24"/>
          <w:szCs w:val="24"/>
        </w:rPr>
        <w:t>dystopie</w:t>
      </w:r>
      <w:proofErr w:type="spellEnd"/>
      <w:r w:rsidRPr="004B210A">
        <w:rPr>
          <w:rFonts w:ascii="Times New Roman" w:hAnsi="Times New Roman" w:cs="Times New Roman"/>
          <w:sz w:val="24"/>
          <w:szCs w:val="24"/>
        </w:rPr>
        <w:t xml:space="preserve"> feministyczne na przykładzie powieści </w:t>
      </w:r>
      <w:proofErr w:type="spellStart"/>
      <w:r w:rsidRPr="004B210A">
        <w:rPr>
          <w:rFonts w:ascii="Times New Roman" w:hAnsi="Times New Roman" w:cs="Times New Roman"/>
          <w:i/>
          <w:sz w:val="24"/>
          <w:szCs w:val="24"/>
        </w:rPr>
        <w:t>Vox</w:t>
      </w:r>
      <w:proofErr w:type="spellEnd"/>
      <w:r w:rsidRPr="004B210A">
        <w:rPr>
          <w:rFonts w:ascii="Times New Roman" w:hAnsi="Times New Roman" w:cs="Times New Roman"/>
          <w:sz w:val="24"/>
          <w:szCs w:val="24"/>
        </w:rPr>
        <w:t xml:space="preserve"> Christiny </w:t>
      </w:r>
      <w:proofErr w:type="spellStart"/>
      <w:r w:rsidRPr="004B210A">
        <w:rPr>
          <w:rFonts w:ascii="Times New Roman" w:hAnsi="Times New Roman" w:cs="Times New Roman"/>
          <w:sz w:val="24"/>
          <w:szCs w:val="24"/>
        </w:rPr>
        <w:t>Dalcher</w:t>
      </w:r>
      <w:proofErr w:type="spellEnd"/>
      <w:r w:rsidRPr="004B210A">
        <w:rPr>
          <w:rFonts w:ascii="Times New Roman" w:hAnsi="Times New Roman" w:cs="Times New Roman"/>
          <w:sz w:val="24"/>
          <w:szCs w:val="24"/>
        </w:rPr>
        <w:t xml:space="preserve"> oraz </w:t>
      </w:r>
      <w:r w:rsidRPr="004B210A">
        <w:rPr>
          <w:rFonts w:ascii="Times New Roman" w:hAnsi="Times New Roman" w:cs="Times New Roman"/>
          <w:i/>
          <w:sz w:val="24"/>
          <w:szCs w:val="24"/>
        </w:rPr>
        <w:t>Wściekłe</w:t>
      </w:r>
      <w:r w:rsidRPr="004B210A">
        <w:rPr>
          <w:rFonts w:ascii="Times New Roman" w:hAnsi="Times New Roman" w:cs="Times New Roman"/>
          <w:sz w:val="24"/>
          <w:szCs w:val="24"/>
        </w:rPr>
        <w:t xml:space="preserve"> Ewy Podsiadły- </w:t>
      </w:r>
      <w:proofErr w:type="spellStart"/>
      <w:r w:rsidRPr="004B210A">
        <w:rPr>
          <w:rFonts w:ascii="Times New Roman" w:hAnsi="Times New Roman" w:cs="Times New Roman"/>
          <w:sz w:val="24"/>
          <w:szCs w:val="24"/>
        </w:rPr>
        <w:t>Natorskiej</w:t>
      </w:r>
      <w:proofErr w:type="spellEnd"/>
      <w:r w:rsidRPr="004B210A">
        <w:rPr>
          <w:rFonts w:ascii="Times New Roman" w:hAnsi="Times New Roman" w:cs="Times New Roman"/>
          <w:sz w:val="24"/>
          <w:szCs w:val="24"/>
        </w:rPr>
        <w:t>.</w:t>
      </w:r>
    </w:p>
    <w:p w:rsidR="00106AA3" w:rsidRPr="004B210A" w:rsidRDefault="00106AA3" w:rsidP="002F6D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B210A">
        <w:rPr>
          <w:rFonts w:ascii="Times New Roman" w:hAnsi="Times New Roman" w:cs="Times New Roman"/>
          <w:sz w:val="24"/>
          <w:szCs w:val="24"/>
        </w:rPr>
        <w:t>Memy</w:t>
      </w:r>
      <w:proofErr w:type="spellEnd"/>
      <w:r w:rsidRPr="004B210A">
        <w:rPr>
          <w:rFonts w:ascii="Times New Roman" w:hAnsi="Times New Roman" w:cs="Times New Roman"/>
          <w:sz w:val="24"/>
          <w:szCs w:val="24"/>
        </w:rPr>
        <w:t xml:space="preserve"> internetowe – projekt gramatyki narracyjnej.</w:t>
      </w:r>
    </w:p>
    <w:p w:rsidR="00106AA3" w:rsidRPr="004B210A" w:rsidRDefault="00106AA3" w:rsidP="002F6D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 xml:space="preserve">3. Podstawowe pojęcia </w:t>
      </w:r>
      <w:proofErr w:type="spellStart"/>
      <w:r w:rsidRPr="004B210A">
        <w:rPr>
          <w:rFonts w:ascii="Times New Roman" w:hAnsi="Times New Roman" w:cs="Times New Roman"/>
          <w:sz w:val="24"/>
          <w:szCs w:val="24"/>
        </w:rPr>
        <w:t>widmokrytyki</w:t>
      </w:r>
      <w:proofErr w:type="spellEnd"/>
      <w:r w:rsidRPr="004B210A">
        <w:rPr>
          <w:rFonts w:ascii="Times New Roman" w:hAnsi="Times New Roman" w:cs="Times New Roman"/>
          <w:sz w:val="24"/>
          <w:szCs w:val="24"/>
        </w:rPr>
        <w:t xml:space="preserve"> w teorii </w:t>
      </w:r>
      <w:proofErr w:type="spellStart"/>
      <w:r w:rsidRPr="004B210A">
        <w:rPr>
          <w:rFonts w:ascii="Times New Roman" w:hAnsi="Times New Roman" w:cs="Times New Roman"/>
          <w:sz w:val="24"/>
          <w:szCs w:val="24"/>
        </w:rPr>
        <w:t>Jacques’a</w:t>
      </w:r>
      <w:proofErr w:type="spellEnd"/>
      <w:r w:rsidRPr="004B210A">
        <w:rPr>
          <w:rFonts w:ascii="Times New Roman" w:hAnsi="Times New Roman" w:cs="Times New Roman"/>
          <w:sz w:val="24"/>
          <w:szCs w:val="24"/>
        </w:rPr>
        <w:t xml:space="preserve"> Derridy, Aby </w:t>
      </w:r>
      <w:proofErr w:type="spellStart"/>
      <w:r w:rsidRPr="004B210A">
        <w:rPr>
          <w:rFonts w:ascii="Times New Roman" w:hAnsi="Times New Roman" w:cs="Times New Roman"/>
          <w:sz w:val="24"/>
          <w:szCs w:val="24"/>
        </w:rPr>
        <w:t>Warburga</w:t>
      </w:r>
      <w:proofErr w:type="spellEnd"/>
      <w:r w:rsidRPr="004B210A">
        <w:rPr>
          <w:rFonts w:ascii="Times New Roman" w:hAnsi="Times New Roman" w:cs="Times New Roman"/>
          <w:sz w:val="24"/>
          <w:szCs w:val="24"/>
        </w:rPr>
        <w:t xml:space="preserve"> i Waltera Benjamina.</w:t>
      </w:r>
    </w:p>
    <w:p w:rsidR="00106AA3" w:rsidRPr="004B210A" w:rsidRDefault="00106AA3" w:rsidP="002F6D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 xml:space="preserve">4. „Nowe porządki”. Polityczne </w:t>
      </w:r>
      <w:proofErr w:type="spellStart"/>
      <w:r w:rsidRPr="004B210A">
        <w:rPr>
          <w:rFonts w:ascii="Times New Roman" w:hAnsi="Times New Roman" w:cs="Times New Roman"/>
          <w:sz w:val="24"/>
          <w:szCs w:val="24"/>
        </w:rPr>
        <w:t>fanfiction</w:t>
      </w:r>
      <w:proofErr w:type="spellEnd"/>
      <w:r w:rsidRPr="004B210A">
        <w:rPr>
          <w:rFonts w:ascii="Times New Roman" w:hAnsi="Times New Roman" w:cs="Times New Roman"/>
          <w:sz w:val="24"/>
          <w:szCs w:val="24"/>
        </w:rPr>
        <w:t xml:space="preserve"> w czasach pandemii.</w:t>
      </w:r>
    </w:p>
    <w:p w:rsidR="00106AA3" w:rsidRPr="004B210A" w:rsidRDefault="00106AA3" w:rsidP="002F6D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>5. Poezja Internetu- mechanizmy twórczości i style odbioru.</w:t>
      </w:r>
    </w:p>
    <w:p w:rsidR="00106AA3" w:rsidRPr="00BF2E42" w:rsidRDefault="00106AA3" w:rsidP="002F6D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E42">
        <w:rPr>
          <w:rFonts w:ascii="Times New Roman" w:hAnsi="Times New Roman" w:cs="Times New Roman"/>
          <w:sz w:val="24"/>
          <w:szCs w:val="24"/>
        </w:rPr>
        <w:t xml:space="preserve">6. Elementy oniryczne w serii gier komputerowych Little </w:t>
      </w:r>
      <w:proofErr w:type="spellStart"/>
      <w:r w:rsidRPr="00BF2E42">
        <w:rPr>
          <w:rFonts w:ascii="Times New Roman" w:hAnsi="Times New Roman" w:cs="Times New Roman"/>
          <w:sz w:val="24"/>
          <w:szCs w:val="24"/>
        </w:rPr>
        <w:t>Nightmares</w:t>
      </w:r>
      <w:proofErr w:type="spellEnd"/>
      <w:r w:rsidRPr="00BF2E42">
        <w:rPr>
          <w:rFonts w:ascii="Times New Roman" w:hAnsi="Times New Roman" w:cs="Times New Roman"/>
          <w:sz w:val="24"/>
          <w:szCs w:val="24"/>
        </w:rPr>
        <w:t>.</w:t>
      </w:r>
    </w:p>
    <w:p w:rsidR="00106AA3" w:rsidRPr="00BF2E42" w:rsidRDefault="00106AA3" w:rsidP="002F6D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E42">
        <w:rPr>
          <w:rFonts w:ascii="Times New Roman" w:hAnsi="Times New Roman" w:cs="Times New Roman"/>
          <w:sz w:val="24"/>
          <w:szCs w:val="24"/>
        </w:rPr>
        <w:t xml:space="preserve">7. Etyka i polityka w </w:t>
      </w:r>
      <w:proofErr w:type="spellStart"/>
      <w:r w:rsidRPr="00BF2E42">
        <w:rPr>
          <w:rFonts w:ascii="Times New Roman" w:hAnsi="Times New Roman" w:cs="Times New Roman"/>
          <w:sz w:val="24"/>
          <w:szCs w:val="24"/>
        </w:rPr>
        <w:t>postapokaliptycznym</w:t>
      </w:r>
      <w:proofErr w:type="spellEnd"/>
      <w:r w:rsidRPr="00BF2E42">
        <w:rPr>
          <w:rFonts w:ascii="Times New Roman" w:hAnsi="Times New Roman" w:cs="Times New Roman"/>
          <w:sz w:val="24"/>
          <w:szCs w:val="24"/>
        </w:rPr>
        <w:t xml:space="preserve"> świecie ARPG - </w:t>
      </w:r>
      <w:proofErr w:type="spellStart"/>
      <w:r w:rsidRPr="00BF2E42">
        <w:rPr>
          <w:rFonts w:ascii="Times New Roman" w:hAnsi="Times New Roman" w:cs="Times New Roman"/>
          <w:sz w:val="24"/>
          <w:szCs w:val="24"/>
        </w:rPr>
        <w:t>Fallout</w:t>
      </w:r>
      <w:proofErr w:type="spellEnd"/>
      <w:r w:rsidRPr="00BF2E42">
        <w:rPr>
          <w:rFonts w:ascii="Times New Roman" w:hAnsi="Times New Roman" w:cs="Times New Roman"/>
          <w:sz w:val="24"/>
          <w:szCs w:val="24"/>
        </w:rPr>
        <w:t>: New Vegas.</w:t>
      </w:r>
    </w:p>
    <w:p w:rsidR="00BF2E42" w:rsidRPr="00BF2E42" w:rsidRDefault="00BF2E42" w:rsidP="002F6D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E42">
        <w:rPr>
          <w:rFonts w:ascii="Times New Roman" w:hAnsi="Times New Roman" w:cs="Times New Roman"/>
          <w:sz w:val="24"/>
          <w:szCs w:val="24"/>
        </w:rPr>
        <w:t xml:space="preserve">8. </w:t>
      </w:r>
      <w:r w:rsidRPr="00BF2E42">
        <w:rPr>
          <w:rFonts w:ascii="Times New Roman" w:hAnsi="Times New Roman" w:cs="Times New Roman"/>
          <w:iCs/>
          <w:sz w:val="24"/>
          <w:szCs w:val="24"/>
        </w:rPr>
        <w:t>Tekst literacki: teorie zapisu</w:t>
      </w:r>
      <w:r w:rsidRPr="00BF2E4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106AA3" w:rsidRPr="004B210A" w:rsidRDefault="00106AA3" w:rsidP="002F6D5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pl-PL"/>
        </w:rPr>
      </w:pPr>
    </w:p>
    <w:p w:rsidR="00F863F3" w:rsidRPr="004B210A" w:rsidRDefault="00F863F3" w:rsidP="002F6D5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pl-PL"/>
        </w:rPr>
      </w:pPr>
      <w:r w:rsidRPr="004B210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pl-PL"/>
        </w:rPr>
        <w:t>XI</w:t>
      </w:r>
      <w:r w:rsidR="00106AA3" w:rsidRPr="004B210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pl-PL"/>
        </w:rPr>
        <w:t>I</w:t>
      </w:r>
      <w:r w:rsidRPr="004B210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pl-PL"/>
        </w:rPr>
        <w:t>I</w:t>
      </w:r>
      <w:r w:rsidR="002F6D5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pl-PL"/>
        </w:rPr>
        <w:t>.</w:t>
      </w:r>
      <w:r w:rsidRPr="004B210A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4B210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pl-PL"/>
        </w:rPr>
        <w:t xml:space="preserve">Prof. Marian </w:t>
      </w:r>
      <w:proofErr w:type="spellStart"/>
      <w:r w:rsidRPr="004B210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pl-PL"/>
        </w:rPr>
        <w:t>Ursel</w:t>
      </w:r>
      <w:proofErr w:type="spellEnd"/>
      <w:r w:rsidRPr="004B210A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pl-PL"/>
        </w:rPr>
        <w:t>:</w:t>
      </w:r>
    </w:p>
    <w:p w:rsidR="00CB0AFE" w:rsidRPr="00CB0AFE" w:rsidRDefault="00CB0AFE" w:rsidP="00CB0AF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0A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r w:rsidRPr="00CB0A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Stawka większa niż życie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 </w:t>
      </w:r>
      <w:r w:rsidRPr="00CB0A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Konrad Wallenrod</w:t>
      </w:r>
      <w:r w:rsidRPr="00CB0A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analiza porównawcza.</w:t>
      </w:r>
    </w:p>
    <w:p w:rsidR="00CB0AFE" w:rsidRPr="00CB0AFE" w:rsidRDefault="00CB0AFE" w:rsidP="00CB0AF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0A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Motyw rozmowy z Bogiem we współczesnej muzyce młodzieżowej.</w:t>
      </w:r>
    </w:p>
    <w:p w:rsidR="00CB0AFE" w:rsidRPr="00CB0AFE" w:rsidRDefault="00CB0AFE" w:rsidP="00CB0AF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0A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Szaleństwo z miłości w literaturze polskiej epoki romantyzmu na wybranych przykładach.</w:t>
      </w:r>
    </w:p>
    <w:p w:rsidR="00CB0AFE" w:rsidRPr="00CB0AFE" w:rsidRDefault="00CB0AFE" w:rsidP="00CB0AF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0A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Adaptacja filmowa </w:t>
      </w:r>
      <w:r w:rsidRPr="00CB0A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Pana Tadeusza</w:t>
      </w:r>
      <w:r w:rsidRPr="00CB0A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reżyserii Andrzeja Wajdy.</w:t>
      </w:r>
    </w:p>
    <w:p w:rsidR="00CB0AFE" w:rsidRPr="00CB0AFE" w:rsidRDefault="00CB0AFE" w:rsidP="00CB0AF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0A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Inspiracje frenetyczne w wybranych dramatach Juliusza Słowackiego.</w:t>
      </w:r>
    </w:p>
    <w:p w:rsidR="00707D65" w:rsidRPr="00CB0AFE" w:rsidRDefault="00707D65" w:rsidP="00CB0A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D5D" w:rsidRDefault="002F6D5D" w:rsidP="002F6D5D">
      <w:pPr>
        <w:jc w:val="both"/>
        <w:rPr>
          <w:rFonts w:ascii="Times New Roman" w:hAnsi="Times New Roman" w:cs="Times New Roman"/>
          <w:sz w:val="24"/>
          <w:szCs w:val="24"/>
        </w:rPr>
      </w:pPr>
      <w:r w:rsidRPr="002F6D5D">
        <w:rPr>
          <w:rFonts w:ascii="Times New Roman" w:hAnsi="Times New Roman" w:cs="Times New Roman"/>
          <w:b/>
          <w:sz w:val="24"/>
          <w:szCs w:val="24"/>
        </w:rPr>
        <w:t>XIV. Prof. Wojciech Soliński</w:t>
      </w:r>
      <w:r>
        <w:rPr>
          <w:rFonts w:ascii="Times New Roman" w:hAnsi="Times New Roman" w:cs="Times New Roman"/>
          <w:sz w:val="24"/>
          <w:szCs w:val="24"/>
        </w:rPr>
        <w:t xml:space="preserve"> (studia zaoczne):</w:t>
      </w:r>
    </w:p>
    <w:p w:rsidR="002F6D5D" w:rsidRPr="002F6D5D" w:rsidRDefault="002F6D5D" w:rsidP="002F6D5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iCs/>
        </w:rPr>
      </w:pPr>
      <w:r w:rsidRPr="002F6D5D">
        <w:rPr>
          <w:iCs/>
        </w:rPr>
        <w:t>Wulgaryzmy w polskich tekstach napisanych i zaśpiewanych  (na wybranych przykł</w:t>
      </w:r>
      <w:r w:rsidRPr="002F6D5D">
        <w:rPr>
          <w:iCs/>
        </w:rPr>
        <w:t>a</w:t>
      </w:r>
      <w:r w:rsidRPr="002F6D5D">
        <w:rPr>
          <w:iCs/>
        </w:rPr>
        <w:t>dach).</w:t>
      </w:r>
    </w:p>
    <w:p w:rsidR="002F6D5D" w:rsidRPr="002F6D5D" w:rsidRDefault="002F6D5D" w:rsidP="002F6D5D">
      <w:pPr>
        <w:pStyle w:val="paragraph"/>
        <w:spacing w:before="0" w:beforeAutospacing="0" w:after="0" w:afterAutospacing="0"/>
        <w:jc w:val="both"/>
        <w:textAlignment w:val="baseline"/>
        <w:rPr>
          <w:iCs/>
        </w:rPr>
      </w:pPr>
    </w:p>
    <w:p w:rsidR="002F6D5D" w:rsidRPr="002F6D5D" w:rsidRDefault="002F6D5D" w:rsidP="002F6D5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2F6D5D">
        <w:rPr>
          <w:rStyle w:val="normaltextrun"/>
          <w:iCs/>
        </w:rPr>
        <w:lastRenderedPageBreak/>
        <w:t>Idea emancypacyjna przełomu XIX i XX wieku na przykładzie polskich i niepolskich dzieł literackich.</w:t>
      </w:r>
    </w:p>
    <w:p w:rsidR="002F6D5D" w:rsidRPr="002F6D5D" w:rsidRDefault="002F6D5D" w:rsidP="002F6D5D">
      <w:pPr>
        <w:pStyle w:val="paragraph"/>
        <w:spacing w:before="0" w:beforeAutospacing="0" w:after="0" w:afterAutospacing="0"/>
        <w:ind w:left="502"/>
        <w:jc w:val="both"/>
        <w:textAlignment w:val="baseline"/>
        <w:rPr>
          <w:rStyle w:val="normaltextrun"/>
          <w:iCs/>
        </w:rPr>
      </w:pPr>
    </w:p>
    <w:p w:rsidR="002F6D5D" w:rsidRPr="002F6D5D" w:rsidRDefault="002F6D5D" w:rsidP="002F6D5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</w:pPr>
      <w:r>
        <w:rPr>
          <w:rFonts w:eastAsiaTheme="minorHAnsi"/>
          <w:iCs/>
          <w:color w:val="000000"/>
          <w:lang w:eastAsia="en-US"/>
        </w:rPr>
        <w:t xml:space="preserve">Gra </w:t>
      </w:r>
      <w:r w:rsidRPr="002F6D5D">
        <w:rPr>
          <w:rFonts w:eastAsiaTheme="minorHAnsi"/>
          <w:i/>
          <w:iCs/>
          <w:color w:val="000000"/>
          <w:lang w:eastAsia="en-US"/>
        </w:rPr>
        <w:t>Wiedźmin III: Dziki Gon</w:t>
      </w:r>
      <w:r w:rsidRPr="002F6D5D">
        <w:rPr>
          <w:rFonts w:eastAsiaTheme="minorHAnsi"/>
          <w:iCs/>
          <w:color w:val="000000"/>
          <w:lang w:eastAsia="en-US"/>
        </w:rPr>
        <w:t xml:space="preserve"> i dodatki fabularne </w:t>
      </w:r>
      <w:r w:rsidRPr="002F6D5D">
        <w:rPr>
          <w:rFonts w:eastAsiaTheme="minorHAnsi"/>
          <w:i/>
          <w:iCs/>
          <w:color w:val="000000"/>
          <w:lang w:eastAsia="en-US"/>
        </w:rPr>
        <w:t>Krew i wino</w:t>
      </w:r>
      <w:r>
        <w:rPr>
          <w:rFonts w:eastAsiaTheme="minorHAnsi"/>
          <w:iCs/>
          <w:color w:val="000000"/>
          <w:lang w:eastAsia="en-US"/>
        </w:rPr>
        <w:t xml:space="preserve"> oraz </w:t>
      </w:r>
      <w:r w:rsidRPr="002F6D5D">
        <w:rPr>
          <w:rFonts w:eastAsiaTheme="minorHAnsi"/>
          <w:i/>
          <w:iCs/>
          <w:color w:val="000000"/>
          <w:lang w:eastAsia="en-US"/>
        </w:rPr>
        <w:t>Serce z Kamienia</w:t>
      </w:r>
      <w:r w:rsidRPr="002F6D5D">
        <w:rPr>
          <w:rFonts w:eastAsiaTheme="minorHAnsi"/>
          <w:iCs/>
          <w:color w:val="000000"/>
          <w:lang w:eastAsia="en-US"/>
        </w:rPr>
        <w:t xml:space="preserve"> </w:t>
      </w:r>
      <w:r w:rsidRPr="002F6D5D">
        <w:rPr>
          <w:rFonts w:eastAsiaTheme="minorHAnsi"/>
          <w:color w:val="000000"/>
          <w:lang w:eastAsia="en-US"/>
        </w:rPr>
        <w:t>j</w:t>
      </w:r>
      <w:r w:rsidRPr="002F6D5D">
        <w:rPr>
          <w:rFonts w:eastAsiaTheme="minorHAnsi"/>
          <w:color w:val="000000"/>
          <w:lang w:eastAsia="en-US"/>
        </w:rPr>
        <w:t>a</w:t>
      </w:r>
      <w:r w:rsidRPr="002F6D5D">
        <w:rPr>
          <w:rFonts w:eastAsiaTheme="minorHAnsi"/>
          <w:color w:val="000000"/>
          <w:lang w:eastAsia="en-US"/>
        </w:rPr>
        <w:t>ko oczywisty, ale niebanalny centon, czyli cyfrowy bigos literacki.</w:t>
      </w:r>
    </w:p>
    <w:p w:rsidR="002F6D5D" w:rsidRDefault="002F6D5D" w:rsidP="002F6D5D">
      <w:pPr>
        <w:pStyle w:val="Akapitzlist"/>
      </w:pPr>
    </w:p>
    <w:p w:rsidR="002F6D5D" w:rsidRPr="002F6D5D" w:rsidRDefault="002F6D5D" w:rsidP="002F6D5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2F6D5D">
        <w:rPr>
          <w:rStyle w:val="normaltextrun"/>
          <w:iCs/>
        </w:rPr>
        <w:t>Deminutiva oraz ich funkcje w komunikatach perswazyjnych (reklama).</w:t>
      </w:r>
    </w:p>
    <w:p w:rsidR="002F6D5D" w:rsidRDefault="002F6D5D" w:rsidP="002F6D5D">
      <w:pPr>
        <w:pStyle w:val="Akapitzlist"/>
        <w:rPr>
          <w:rStyle w:val="normaltextrun"/>
        </w:rPr>
      </w:pPr>
    </w:p>
    <w:p w:rsidR="002F6D5D" w:rsidRPr="002F6D5D" w:rsidRDefault="002F6D5D" w:rsidP="002F6D5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</w:pPr>
      <w:proofErr w:type="spellStart"/>
      <w:r w:rsidRPr="002F6D5D">
        <w:rPr>
          <w:iCs/>
        </w:rPr>
        <w:t>Pleonazmy</w:t>
      </w:r>
      <w:proofErr w:type="spellEnd"/>
      <w:r w:rsidRPr="002F6D5D">
        <w:rPr>
          <w:iCs/>
        </w:rPr>
        <w:t xml:space="preserve"> w dyskursie publicznym.</w:t>
      </w:r>
    </w:p>
    <w:p w:rsidR="002F6D5D" w:rsidRDefault="002F6D5D" w:rsidP="002F6D5D">
      <w:pPr>
        <w:pStyle w:val="Akapitzlist"/>
      </w:pPr>
    </w:p>
    <w:p w:rsidR="002F6D5D" w:rsidRPr="002F6D5D" w:rsidRDefault="002F6D5D" w:rsidP="002F6D5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</w:pPr>
      <w:bookmarkStart w:id="1" w:name="_Hlk88285811"/>
      <w:r w:rsidRPr="002F6D5D">
        <w:rPr>
          <w:iCs/>
          <w:color w:val="212121"/>
        </w:rPr>
        <w:t>Cuda w ujęciu teologicznym, kulturowym i literackim</w:t>
      </w:r>
      <w:r w:rsidRPr="002F6D5D">
        <w:rPr>
          <w:color w:val="212121"/>
        </w:rPr>
        <w:t>.</w:t>
      </w:r>
    </w:p>
    <w:p w:rsidR="002F6D5D" w:rsidRDefault="002F6D5D" w:rsidP="002F6D5D">
      <w:pPr>
        <w:pStyle w:val="Akapitzlist"/>
      </w:pPr>
    </w:p>
    <w:bookmarkEnd w:id="1"/>
    <w:p w:rsidR="002F6D5D" w:rsidRPr="002F6D5D" w:rsidRDefault="002F6D5D" w:rsidP="002F6D5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</w:pPr>
      <w:r w:rsidRPr="002F6D5D">
        <w:rPr>
          <w:iCs/>
        </w:rPr>
        <w:t>Obiektywizm prasy informacyjnej</w:t>
      </w:r>
      <w:r w:rsidRPr="002F6D5D">
        <w:rPr>
          <w:iCs/>
          <w:color w:val="000000"/>
        </w:rPr>
        <w:t>.</w:t>
      </w:r>
    </w:p>
    <w:p w:rsidR="002F6D5D" w:rsidRDefault="002F6D5D" w:rsidP="002F6D5D">
      <w:pPr>
        <w:pStyle w:val="Akapitzlist"/>
      </w:pPr>
    </w:p>
    <w:p w:rsidR="002F6D5D" w:rsidRPr="002F6D5D" w:rsidRDefault="002F6D5D" w:rsidP="002F6D5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</w:pPr>
      <w:r w:rsidRPr="002F6D5D">
        <w:rPr>
          <w:iCs/>
        </w:rPr>
        <w:t>J</w:t>
      </w:r>
      <w:r w:rsidRPr="002F6D5D">
        <w:rPr>
          <w:iCs/>
          <w:color w:val="212121"/>
        </w:rPr>
        <w:t xml:space="preserve">ack </w:t>
      </w:r>
      <w:proofErr w:type="spellStart"/>
      <w:r w:rsidRPr="002F6D5D">
        <w:rPr>
          <w:iCs/>
          <w:color w:val="212121"/>
        </w:rPr>
        <w:t>Kerouac</w:t>
      </w:r>
      <w:proofErr w:type="spellEnd"/>
      <w:r w:rsidRPr="002F6D5D">
        <w:rPr>
          <w:iCs/>
          <w:color w:val="212121"/>
        </w:rPr>
        <w:t xml:space="preserve"> i Charles Bukowski jako przedstawiciele Beat </w:t>
      </w:r>
      <w:proofErr w:type="spellStart"/>
      <w:r w:rsidRPr="002F6D5D">
        <w:rPr>
          <w:iCs/>
          <w:color w:val="212121"/>
        </w:rPr>
        <w:t>Generation</w:t>
      </w:r>
      <w:proofErr w:type="spellEnd"/>
      <w:r w:rsidRPr="002F6D5D">
        <w:rPr>
          <w:iCs/>
          <w:color w:val="212121"/>
        </w:rPr>
        <w:t>.</w:t>
      </w:r>
    </w:p>
    <w:p w:rsidR="002F6D5D" w:rsidRDefault="002F6D5D" w:rsidP="002F6D5D">
      <w:pPr>
        <w:pStyle w:val="Akapitzlist"/>
      </w:pPr>
    </w:p>
    <w:p w:rsidR="002F6D5D" w:rsidRPr="002F6D5D" w:rsidRDefault="002F6D5D" w:rsidP="002F6D5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</w:pPr>
      <w:r w:rsidRPr="002F6D5D">
        <w:rPr>
          <w:iCs/>
        </w:rPr>
        <w:t>Semiotyka bohaterek serialu „Gra o tron” w świetle aktualnych koncepcji literatur</w:t>
      </w:r>
      <w:r w:rsidRPr="002F6D5D">
        <w:rPr>
          <w:iCs/>
        </w:rPr>
        <w:t>o</w:t>
      </w:r>
      <w:r w:rsidRPr="002F6D5D">
        <w:rPr>
          <w:iCs/>
        </w:rPr>
        <w:t>znawczych.</w:t>
      </w:r>
    </w:p>
    <w:p w:rsidR="002F6D5D" w:rsidRDefault="002F6D5D" w:rsidP="002F6D5D">
      <w:pPr>
        <w:pStyle w:val="Akapitzlist"/>
      </w:pPr>
    </w:p>
    <w:p w:rsidR="002F6D5D" w:rsidRPr="002F6D5D" w:rsidRDefault="002F6D5D" w:rsidP="002F6D5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</w:pPr>
      <w:r w:rsidRPr="002F6D5D">
        <w:rPr>
          <w:iCs/>
        </w:rPr>
        <w:t xml:space="preserve">Współczesna powieść gotycka w sieci </w:t>
      </w:r>
      <w:proofErr w:type="spellStart"/>
      <w:r w:rsidRPr="002F6D5D">
        <w:rPr>
          <w:iCs/>
        </w:rPr>
        <w:t>intertekstualnej</w:t>
      </w:r>
      <w:proofErr w:type="spellEnd"/>
      <w:r w:rsidRPr="002F6D5D">
        <w:rPr>
          <w:iCs/>
        </w:rPr>
        <w:t xml:space="preserve"> (na wybranych przykładach).</w:t>
      </w:r>
    </w:p>
    <w:p w:rsidR="002F6D5D" w:rsidRDefault="002F6D5D" w:rsidP="002F6D5D">
      <w:pPr>
        <w:pStyle w:val="Akapitzlist"/>
      </w:pPr>
    </w:p>
    <w:p w:rsidR="002F6D5D" w:rsidRPr="002F6D5D" w:rsidRDefault="002F6D5D" w:rsidP="002F6D5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</w:pPr>
      <w:r w:rsidRPr="002F6D5D">
        <w:rPr>
          <w:iCs/>
          <w:color w:val="000000"/>
        </w:rPr>
        <w:t xml:space="preserve">Mity, legendy i baśnie jako inspiracja do tworzenia i rozwijania świata fantastycznego na przykładzie </w:t>
      </w:r>
      <w:r w:rsidRPr="002F6D5D">
        <w:rPr>
          <w:i/>
          <w:iCs/>
          <w:color w:val="000000"/>
        </w:rPr>
        <w:t>Świata Wiedźmina</w:t>
      </w:r>
      <w:r w:rsidRPr="002F6D5D">
        <w:rPr>
          <w:iCs/>
          <w:color w:val="000000"/>
        </w:rPr>
        <w:t xml:space="preserve"> w prozie Andrzeja </w:t>
      </w:r>
      <w:proofErr w:type="spellStart"/>
      <w:r w:rsidRPr="002F6D5D">
        <w:rPr>
          <w:iCs/>
          <w:color w:val="000000"/>
        </w:rPr>
        <w:t>Sapkowskiego</w:t>
      </w:r>
      <w:proofErr w:type="spellEnd"/>
      <w:r w:rsidRPr="002F6D5D">
        <w:rPr>
          <w:iCs/>
          <w:color w:val="000000"/>
        </w:rPr>
        <w:t xml:space="preserve"> oraz w grach video studia CD Project.</w:t>
      </w:r>
    </w:p>
    <w:p w:rsidR="002F6D5D" w:rsidRDefault="002F6D5D" w:rsidP="002F6D5D">
      <w:pPr>
        <w:pStyle w:val="Akapitzlist"/>
      </w:pPr>
    </w:p>
    <w:p w:rsidR="002F6D5D" w:rsidRPr="002F6D5D" w:rsidRDefault="002F6D5D" w:rsidP="002F6D5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</w:pPr>
      <w:r w:rsidRPr="002F6D5D">
        <w:rPr>
          <w:iCs/>
        </w:rPr>
        <w:t>Koncepcja przedstawiania kobiecości oraz męskości w</w:t>
      </w:r>
      <w:r>
        <w:rPr>
          <w:iCs/>
        </w:rPr>
        <w:t xml:space="preserve"> </w:t>
      </w:r>
      <w:r w:rsidRPr="002F6D5D">
        <w:rPr>
          <w:iCs/>
        </w:rPr>
        <w:t>wybranych utworach Olgi T</w:t>
      </w:r>
      <w:r w:rsidRPr="002F6D5D">
        <w:rPr>
          <w:iCs/>
        </w:rPr>
        <w:t>o</w:t>
      </w:r>
      <w:r w:rsidRPr="002F6D5D">
        <w:rPr>
          <w:iCs/>
        </w:rPr>
        <w:t>karczuk.</w:t>
      </w:r>
    </w:p>
    <w:p w:rsidR="002F6D5D" w:rsidRDefault="002F6D5D" w:rsidP="002F6D5D">
      <w:pPr>
        <w:pStyle w:val="Akapitzlist"/>
      </w:pPr>
    </w:p>
    <w:p w:rsidR="002F6D5D" w:rsidRPr="002F6D5D" w:rsidRDefault="002F6D5D" w:rsidP="002F6D5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</w:pPr>
      <w:r w:rsidRPr="002F6D5D">
        <w:rPr>
          <w:iCs/>
          <w:color w:val="000000"/>
        </w:rPr>
        <w:t xml:space="preserve">Wpływ substancji </w:t>
      </w:r>
      <w:proofErr w:type="spellStart"/>
      <w:r w:rsidRPr="002F6D5D">
        <w:rPr>
          <w:iCs/>
          <w:color w:val="000000"/>
        </w:rPr>
        <w:t>psychoaktywanych</w:t>
      </w:r>
      <w:proofErr w:type="spellEnd"/>
      <w:r w:rsidRPr="002F6D5D">
        <w:rPr>
          <w:iCs/>
          <w:color w:val="000000"/>
        </w:rPr>
        <w:t xml:space="preserve"> na język polskich pisarzy </w:t>
      </w:r>
      <w:proofErr w:type="spellStart"/>
      <w:r w:rsidRPr="002F6D5D">
        <w:rPr>
          <w:iCs/>
          <w:color w:val="000000"/>
        </w:rPr>
        <w:t>XX-lecia</w:t>
      </w:r>
      <w:proofErr w:type="spellEnd"/>
      <w:r w:rsidRPr="002F6D5D">
        <w:rPr>
          <w:iCs/>
          <w:color w:val="000000"/>
        </w:rPr>
        <w:t xml:space="preserve"> międzywoje</w:t>
      </w:r>
      <w:r w:rsidRPr="002F6D5D">
        <w:rPr>
          <w:iCs/>
          <w:color w:val="000000"/>
        </w:rPr>
        <w:t>n</w:t>
      </w:r>
      <w:r w:rsidRPr="002F6D5D">
        <w:rPr>
          <w:iCs/>
          <w:color w:val="000000"/>
        </w:rPr>
        <w:t xml:space="preserve">nego na przykładzie wielokształtnej twórczości Stanisława Ignacego Witkiewicza. </w:t>
      </w:r>
    </w:p>
    <w:p w:rsidR="002F6D5D" w:rsidRDefault="002F6D5D" w:rsidP="002F6D5D">
      <w:pPr>
        <w:pStyle w:val="Akapitzlist"/>
      </w:pPr>
    </w:p>
    <w:p w:rsidR="009C7CBD" w:rsidRPr="002F6D5D" w:rsidRDefault="002F6D5D" w:rsidP="002F6D5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</w:pPr>
      <w:r w:rsidRPr="002F6D5D">
        <w:rPr>
          <w:iCs/>
          <w:color w:val="000000"/>
        </w:rPr>
        <w:t>Slang internetowy używany przez młodzież w</w:t>
      </w:r>
      <w:r>
        <w:rPr>
          <w:iCs/>
          <w:color w:val="000000"/>
        </w:rPr>
        <w:t xml:space="preserve"> </w:t>
      </w:r>
      <w:r w:rsidRPr="002F6D5D">
        <w:rPr>
          <w:iCs/>
          <w:color w:val="000000"/>
        </w:rPr>
        <w:t xml:space="preserve">mediach </w:t>
      </w:r>
      <w:proofErr w:type="spellStart"/>
      <w:r w:rsidRPr="002F6D5D">
        <w:rPr>
          <w:iCs/>
          <w:color w:val="000000"/>
        </w:rPr>
        <w:t>społecznościowych</w:t>
      </w:r>
      <w:proofErr w:type="spellEnd"/>
      <w:r w:rsidRPr="002F6D5D">
        <w:rPr>
          <w:i/>
          <w:iCs/>
          <w:color w:val="000000"/>
        </w:rPr>
        <w:t>.</w:t>
      </w:r>
    </w:p>
    <w:p w:rsidR="004E5D9F" w:rsidRPr="004B210A" w:rsidRDefault="004E5D9F" w:rsidP="002F6D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5D9F" w:rsidRPr="004B210A" w:rsidRDefault="00D22B7A" w:rsidP="002F6D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Kierunek: </w:t>
      </w:r>
      <w:r w:rsidRPr="00D22B7A">
        <w:rPr>
          <w:rFonts w:ascii="Times New Roman" w:hAnsi="Times New Roman" w:cs="Times New Roman"/>
          <w:b/>
          <w:sz w:val="24"/>
          <w:szCs w:val="24"/>
          <w:u w:val="single"/>
        </w:rPr>
        <w:t>Kultura i praktyka tekstu</w:t>
      </w:r>
    </w:p>
    <w:p w:rsidR="00E5444C" w:rsidRPr="004B210A" w:rsidRDefault="00E5444C" w:rsidP="002F6D5D">
      <w:pPr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b/>
          <w:sz w:val="24"/>
          <w:szCs w:val="24"/>
        </w:rPr>
        <w:t>I. Dr hab. Marcin Czerwiński</w:t>
      </w:r>
      <w:r w:rsidRPr="004B210A">
        <w:rPr>
          <w:rFonts w:ascii="Times New Roman" w:hAnsi="Times New Roman" w:cs="Times New Roman"/>
          <w:sz w:val="24"/>
          <w:szCs w:val="24"/>
        </w:rPr>
        <w:t>:</w:t>
      </w:r>
    </w:p>
    <w:p w:rsidR="00E5444C" w:rsidRPr="004B210A" w:rsidRDefault="00E5444C" w:rsidP="002F6D5D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color w:val="000000"/>
          <w:sz w:val="24"/>
          <w:szCs w:val="24"/>
        </w:rPr>
        <w:t>Afekty w korespondencji Czesława Miłosza i Zbigniewa Herberta.</w:t>
      </w:r>
    </w:p>
    <w:p w:rsidR="00E5444C" w:rsidRPr="004B210A" w:rsidRDefault="00E5444C" w:rsidP="002F6D5D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 xml:space="preserve">Autoterapeutyczny wymiar </w:t>
      </w:r>
      <w:r w:rsidRPr="004B210A">
        <w:rPr>
          <w:rFonts w:ascii="Times New Roman" w:hAnsi="Times New Roman" w:cs="Times New Roman"/>
          <w:i/>
          <w:iCs/>
          <w:sz w:val="24"/>
          <w:szCs w:val="24"/>
        </w:rPr>
        <w:t>Dziennika</w:t>
      </w:r>
      <w:r w:rsidRPr="004B210A">
        <w:rPr>
          <w:rFonts w:ascii="Times New Roman" w:hAnsi="Times New Roman" w:cs="Times New Roman"/>
          <w:sz w:val="24"/>
          <w:szCs w:val="24"/>
        </w:rPr>
        <w:t xml:space="preserve"> Wacława Niżyńskiego.</w:t>
      </w:r>
    </w:p>
    <w:p w:rsidR="00E5444C" w:rsidRPr="004B210A" w:rsidRDefault="00E5444C" w:rsidP="002F6D5D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lastRenderedPageBreak/>
        <w:t>Obraz choroby w listach Haliny Poświatowskiej.</w:t>
      </w:r>
    </w:p>
    <w:p w:rsidR="00E5444C" w:rsidRPr="004B210A" w:rsidRDefault="00E5444C" w:rsidP="002F6D5D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 xml:space="preserve">Pisanie i trauma wojenna w </w:t>
      </w:r>
      <w:proofErr w:type="spellStart"/>
      <w:r w:rsidRPr="004B210A">
        <w:rPr>
          <w:rFonts w:ascii="Times New Roman" w:hAnsi="Times New Roman" w:cs="Times New Roman"/>
          <w:i/>
          <w:iCs/>
          <w:sz w:val="24"/>
          <w:szCs w:val="24"/>
        </w:rPr>
        <w:t>Kinderszenen</w:t>
      </w:r>
      <w:proofErr w:type="spellEnd"/>
      <w:r w:rsidRPr="004B210A">
        <w:rPr>
          <w:rFonts w:ascii="Times New Roman" w:hAnsi="Times New Roman" w:cs="Times New Roman"/>
          <w:sz w:val="24"/>
          <w:szCs w:val="24"/>
        </w:rPr>
        <w:t xml:space="preserve"> Jarosława M. Rymkiewicza.</w:t>
      </w:r>
    </w:p>
    <w:p w:rsidR="00E5444C" w:rsidRPr="004B210A" w:rsidRDefault="00E5444C" w:rsidP="002F6D5D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 xml:space="preserve">Arachne i Atena. Konstrukcje podmiotowości kobiecej w antologii </w:t>
      </w:r>
      <w:r w:rsidRPr="004B210A">
        <w:rPr>
          <w:rFonts w:ascii="Times New Roman" w:hAnsi="Times New Roman" w:cs="Times New Roman"/>
          <w:i/>
          <w:iCs/>
          <w:sz w:val="24"/>
          <w:szCs w:val="24"/>
        </w:rPr>
        <w:t>Solistki</w:t>
      </w:r>
      <w:r w:rsidRPr="004B210A">
        <w:rPr>
          <w:rFonts w:ascii="Times New Roman" w:hAnsi="Times New Roman" w:cs="Times New Roman"/>
          <w:sz w:val="24"/>
          <w:szCs w:val="24"/>
        </w:rPr>
        <w:t xml:space="preserve"> a ich antyczne odpowiedniki.</w:t>
      </w:r>
    </w:p>
    <w:p w:rsidR="00E5444C" w:rsidRPr="004B210A" w:rsidRDefault="00E5444C" w:rsidP="002F6D5D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210A">
        <w:rPr>
          <w:rFonts w:ascii="Times New Roman" w:hAnsi="Times New Roman" w:cs="Times New Roman"/>
          <w:sz w:val="24"/>
          <w:szCs w:val="24"/>
        </w:rPr>
        <w:t>Performatywność</w:t>
      </w:r>
      <w:proofErr w:type="spellEnd"/>
      <w:r w:rsidRPr="004B210A">
        <w:rPr>
          <w:rFonts w:ascii="Times New Roman" w:hAnsi="Times New Roman" w:cs="Times New Roman"/>
          <w:sz w:val="24"/>
          <w:szCs w:val="24"/>
        </w:rPr>
        <w:t xml:space="preserve"> języka w </w:t>
      </w:r>
      <w:r w:rsidRPr="004B210A">
        <w:rPr>
          <w:rFonts w:ascii="Times New Roman" w:hAnsi="Times New Roman" w:cs="Times New Roman"/>
          <w:i/>
          <w:iCs/>
          <w:sz w:val="24"/>
          <w:szCs w:val="24"/>
        </w:rPr>
        <w:t>Innych ludziach</w:t>
      </w:r>
      <w:r w:rsidRPr="004B210A">
        <w:rPr>
          <w:rFonts w:ascii="Times New Roman" w:hAnsi="Times New Roman" w:cs="Times New Roman"/>
          <w:sz w:val="24"/>
          <w:szCs w:val="24"/>
        </w:rPr>
        <w:t xml:space="preserve"> Doroty Masłowskiej.</w:t>
      </w:r>
    </w:p>
    <w:p w:rsidR="00E5444C" w:rsidRPr="004B210A" w:rsidRDefault="00E5444C" w:rsidP="002F6D5D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 xml:space="preserve">Przemiana historycznego obrazu Nowej Huty w świecie przedstawionym </w:t>
      </w:r>
      <w:r w:rsidRPr="004B210A">
        <w:rPr>
          <w:rFonts w:ascii="Times New Roman" w:hAnsi="Times New Roman" w:cs="Times New Roman"/>
          <w:i/>
          <w:iCs/>
          <w:sz w:val="24"/>
          <w:szCs w:val="24"/>
        </w:rPr>
        <w:t>Bestiariusza</w:t>
      </w:r>
      <w:r w:rsidRPr="004B210A">
        <w:rPr>
          <w:rFonts w:ascii="Times New Roman" w:hAnsi="Times New Roman" w:cs="Times New Roman"/>
          <w:iCs/>
          <w:sz w:val="24"/>
          <w:szCs w:val="24"/>
        </w:rPr>
        <w:t>.</w:t>
      </w:r>
      <w:r w:rsidRPr="004B210A">
        <w:rPr>
          <w:rFonts w:ascii="Times New Roman" w:hAnsi="Times New Roman" w:cs="Times New Roman"/>
          <w:i/>
          <w:iCs/>
          <w:sz w:val="24"/>
          <w:szCs w:val="24"/>
        </w:rPr>
        <w:t xml:space="preserve"> nowohuckiego</w:t>
      </w:r>
      <w:r w:rsidRPr="004B210A">
        <w:rPr>
          <w:rFonts w:ascii="Times New Roman" w:hAnsi="Times New Roman" w:cs="Times New Roman"/>
          <w:sz w:val="24"/>
          <w:szCs w:val="24"/>
        </w:rPr>
        <w:t xml:space="preserve"> Elżbiety Łapczyńskiej.</w:t>
      </w:r>
    </w:p>
    <w:p w:rsidR="00E5444C" w:rsidRPr="004B210A" w:rsidRDefault="00E5444C" w:rsidP="002F6D5D">
      <w:pPr>
        <w:suppressAutoHyphens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C7CBD" w:rsidRPr="004B210A" w:rsidRDefault="00E5444C" w:rsidP="002F6D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b/>
          <w:sz w:val="24"/>
          <w:szCs w:val="24"/>
        </w:rPr>
        <w:t>I</w:t>
      </w:r>
      <w:r w:rsidR="00602B08" w:rsidRPr="004B210A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D23616" w:rsidRPr="004B210A">
        <w:rPr>
          <w:rFonts w:ascii="Times New Roman" w:hAnsi="Times New Roman" w:cs="Times New Roman"/>
          <w:b/>
          <w:sz w:val="24"/>
          <w:szCs w:val="24"/>
        </w:rPr>
        <w:t xml:space="preserve">Dr </w:t>
      </w:r>
      <w:r w:rsidR="009C7CBD" w:rsidRPr="004B210A">
        <w:rPr>
          <w:rFonts w:ascii="Times New Roman" w:hAnsi="Times New Roman" w:cs="Times New Roman"/>
          <w:b/>
          <w:sz w:val="24"/>
          <w:szCs w:val="24"/>
        </w:rPr>
        <w:t>Katarzyna Lisowska</w:t>
      </w:r>
      <w:r w:rsidR="002C6A0E" w:rsidRPr="004B210A">
        <w:rPr>
          <w:rFonts w:ascii="Times New Roman" w:hAnsi="Times New Roman" w:cs="Times New Roman"/>
          <w:sz w:val="24"/>
          <w:szCs w:val="24"/>
        </w:rPr>
        <w:t>:</w:t>
      </w:r>
    </w:p>
    <w:p w:rsidR="009C7CBD" w:rsidRPr="004B210A" w:rsidRDefault="009C7CBD" w:rsidP="002F6D5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 xml:space="preserve">Styl kobiecy w prozie Marty Dzido – analiza wybranych przykładów </w:t>
      </w:r>
    </w:p>
    <w:p w:rsidR="009C7CBD" w:rsidRPr="004B210A" w:rsidRDefault="009C7CBD" w:rsidP="002F6D5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buncie, opresji i smutku w kobiecych narracjach – na przykładzie powieści Marty Dzido </w:t>
      </w:r>
      <w:r w:rsidRPr="004B21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Małż</w:t>
      </w:r>
      <w:r w:rsidR="00602B08" w:rsidRPr="004B210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:rsidR="009C7CBD" w:rsidRPr="004B210A" w:rsidRDefault="009C7CBD" w:rsidP="002F6D5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>Hélène</w:t>
      </w:r>
      <w:proofErr w:type="spellEnd"/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>Cixous</w:t>
      </w:r>
      <w:proofErr w:type="spellEnd"/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>Roxane</w:t>
      </w:r>
      <w:proofErr w:type="spellEnd"/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Gay, Inga </w:t>
      </w:r>
      <w:proofErr w:type="spellStart"/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>Iwasiów</w:t>
      </w:r>
      <w:proofErr w:type="spellEnd"/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analiza twórczości z perspektywy w</w:t>
      </w:r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>branych teorii kobiecego pisania</w:t>
      </w:r>
      <w:r w:rsidR="00602B08"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C7CBD" w:rsidRPr="004B210A" w:rsidRDefault="009C7CBD" w:rsidP="002F6D5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Nieczułe i nieuchwytne. Relacje seksualno-romantyczne w powieściach </w:t>
      </w:r>
      <w:r w:rsidRPr="004B21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Nieczułość</w:t>
      </w:r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Martyny Bundy oraz </w:t>
      </w:r>
      <w:r w:rsidRPr="004B21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 powietrzu</w:t>
      </w:r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Ingi </w:t>
      </w:r>
      <w:proofErr w:type="spellStart"/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>Iwasiów</w:t>
      </w:r>
      <w:proofErr w:type="spellEnd"/>
      <w:r w:rsidR="00602B08"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C7CBD" w:rsidRPr="004B210A" w:rsidRDefault="009C7CBD" w:rsidP="002F6D5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210A">
        <w:rPr>
          <w:rFonts w:ascii="Times New Roman" w:hAnsi="Times New Roman" w:cs="Times New Roman"/>
          <w:sz w:val="24"/>
          <w:szCs w:val="24"/>
        </w:rPr>
        <w:t>Transpłciowość</w:t>
      </w:r>
      <w:proofErr w:type="spellEnd"/>
      <w:r w:rsidRPr="004B210A">
        <w:rPr>
          <w:rFonts w:ascii="Times New Roman" w:hAnsi="Times New Roman" w:cs="Times New Roman"/>
          <w:sz w:val="24"/>
          <w:szCs w:val="24"/>
        </w:rPr>
        <w:t xml:space="preserve"> w </w:t>
      </w:r>
      <w:r w:rsidRPr="004B210A">
        <w:rPr>
          <w:rFonts w:ascii="Times New Roman" w:hAnsi="Times New Roman" w:cs="Times New Roman"/>
          <w:i/>
          <w:iCs/>
          <w:sz w:val="24"/>
          <w:szCs w:val="24"/>
        </w:rPr>
        <w:t>Ostępach nocy</w:t>
      </w:r>
      <w:r w:rsidRPr="004B2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0A">
        <w:rPr>
          <w:rFonts w:ascii="Times New Roman" w:hAnsi="Times New Roman" w:cs="Times New Roman"/>
          <w:sz w:val="24"/>
          <w:szCs w:val="24"/>
        </w:rPr>
        <w:t>Djuny</w:t>
      </w:r>
      <w:proofErr w:type="spellEnd"/>
      <w:r w:rsidRPr="004B2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0A">
        <w:rPr>
          <w:rFonts w:ascii="Times New Roman" w:hAnsi="Times New Roman" w:cs="Times New Roman"/>
          <w:sz w:val="24"/>
          <w:szCs w:val="24"/>
        </w:rPr>
        <w:t>Barnes</w:t>
      </w:r>
      <w:proofErr w:type="spellEnd"/>
      <w:r w:rsidRPr="004B210A">
        <w:rPr>
          <w:rFonts w:ascii="Times New Roman" w:hAnsi="Times New Roman" w:cs="Times New Roman"/>
          <w:sz w:val="24"/>
          <w:szCs w:val="24"/>
        </w:rPr>
        <w:t xml:space="preserve"> i </w:t>
      </w:r>
      <w:r w:rsidRPr="004B210A">
        <w:rPr>
          <w:rFonts w:ascii="Times New Roman" w:hAnsi="Times New Roman" w:cs="Times New Roman"/>
          <w:i/>
          <w:iCs/>
          <w:sz w:val="24"/>
          <w:szCs w:val="24"/>
        </w:rPr>
        <w:t>Orlandzie</w:t>
      </w:r>
      <w:r w:rsidRPr="004B210A">
        <w:rPr>
          <w:rFonts w:ascii="Times New Roman" w:hAnsi="Times New Roman" w:cs="Times New Roman"/>
          <w:sz w:val="24"/>
          <w:szCs w:val="24"/>
        </w:rPr>
        <w:t xml:space="preserve"> Virginii Woolf</w:t>
      </w:r>
      <w:r w:rsidR="00602B08" w:rsidRPr="004B210A">
        <w:rPr>
          <w:rFonts w:ascii="Times New Roman" w:hAnsi="Times New Roman" w:cs="Times New Roman"/>
          <w:sz w:val="24"/>
          <w:szCs w:val="24"/>
        </w:rPr>
        <w:t xml:space="preserve"> a wspó</w:t>
      </w:r>
      <w:r w:rsidR="00602B08" w:rsidRPr="004B210A">
        <w:rPr>
          <w:rFonts w:ascii="Times New Roman" w:hAnsi="Times New Roman" w:cs="Times New Roman"/>
          <w:sz w:val="24"/>
          <w:szCs w:val="24"/>
        </w:rPr>
        <w:t>ł</w:t>
      </w:r>
      <w:r w:rsidR="00602B08" w:rsidRPr="004B210A">
        <w:rPr>
          <w:rFonts w:ascii="Times New Roman" w:hAnsi="Times New Roman" w:cs="Times New Roman"/>
          <w:sz w:val="24"/>
          <w:szCs w:val="24"/>
        </w:rPr>
        <w:t xml:space="preserve">czesny dyskurs </w:t>
      </w:r>
      <w:proofErr w:type="spellStart"/>
      <w:r w:rsidR="00602B08" w:rsidRPr="004B210A">
        <w:rPr>
          <w:rFonts w:ascii="Times New Roman" w:hAnsi="Times New Roman" w:cs="Times New Roman"/>
          <w:sz w:val="24"/>
          <w:szCs w:val="24"/>
        </w:rPr>
        <w:t>queerowy</w:t>
      </w:r>
      <w:proofErr w:type="spellEnd"/>
      <w:r w:rsidR="00602B08" w:rsidRPr="004B210A">
        <w:rPr>
          <w:rFonts w:ascii="Times New Roman" w:hAnsi="Times New Roman" w:cs="Times New Roman"/>
          <w:sz w:val="24"/>
          <w:szCs w:val="24"/>
        </w:rPr>
        <w:t>.</w:t>
      </w:r>
    </w:p>
    <w:p w:rsidR="009C7CBD" w:rsidRPr="004B210A" w:rsidRDefault="009C7CBD" w:rsidP="002F6D5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 xml:space="preserve">Problem uprzedmiotowienia kobiet w polskim rapie na przykładzie twórczości Maty, </w:t>
      </w:r>
      <w:proofErr w:type="spellStart"/>
      <w:r w:rsidRPr="004B210A">
        <w:rPr>
          <w:rFonts w:ascii="Times New Roman" w:hAnsi="Times New Roman" w:cs="Times New Roman"/>
          <w:sz w:val="24"/>
          <w:szCs w:val="24"/>
        </w:rPr>
        <w:t>Żabsona</w:t>
      </w:r>
      <w:proofErr w:type="spellEnd"/>
      <w:r w:rsidRPr="004B210A">
        <w:rPr>
          <w:rFonts w:ascii="Times New Roman" w:hAnsi="Times New Roman" w:cs="Times New Roman"/>
          <w:sz w:val="24"/>
          <w:szCs w:val="24"/>
        </w:rPr>
        <w:t xml:space="preserve"> i Young Leosi</w:t>
      </w:r>
      <w:r w:rsidR="00602B08" w:rsidRPr="004B210A">
        <w:rPr>
          <w:rFonts w:ascii="Times New Roman" w:hAnsi="Times New Roman" w:cs="Times New Roman"/>
          <w:sz w:val="24"/>
          <w:szCs w:val="24"/>
        </w:rPr>
        <w:t>.</w:t>
      </w:r>
      <w:r w:rsidRPr="004B21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9C7CBD" w:rsidRPr="004B210A" w:rsidRDefault="009C7CBD" w:rsidP="002F6D5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10A">
        <w:rPr>
          <w:rFonts w:ascii="Times New Roman" w:hAnsi="Times New Roman" w:cs="Times New Roman"/>
          <w:sz w:val="24"/>
          <w:szCs w:val="24"/>
          <w:shd w:val="clear" w:color="auto" w:fill="FFFFFF"/>
        </w:rPr>
        <w:t>Ciało, emocje i trauma we współczesnej literaturze polskiej – analiza wybranych przykładów</w:t>
      </w:r>
      <w:r w:rsidR="00602B08" w:rsidRPr="004B210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B21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C7CBD" w:rsidRPr="004B210A" w:rsidRDefault="009C7CBD" w:rsidP="002F6D5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Polskie narracje o </w:t>
      </w:r>
      <w:proofErr w:type="spellStart"/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>coming</w:t>
      </w:r>
      <w:proofErr w:type="spellEnd"/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oucie – na przykładzie reportażu Marii </w:t>
      </w:r>
      <w:proofErr w:type="spellStart"/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>Mamczur</w:t>
      </w:r>
      <w:proofErr w:type="spellEnd"/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1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Żony g</w:t>
      </w:r>
      <w:r w:rsidRPr="004B21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e</w:t>
      </w:r>
      <w:r w:rsidRPr="004B21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jów</w:t>
      </w:r>
      <w:r w:rsidR="00602B08" w:rsidRPr="004B210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:rsidR="009C7CBD" w:rsidRPr="004B210A" w:rsidRDefault="009C7CBD" w:rsidP="002F6D5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210A">
        <w:rPr>
          <w:rFonts w:ascii="Times New Roman" w:hAnsi="Times New Roman" w:cs="Times New Roman"/>
          <w:sz w:val="24"/>
          <w:szCs w:val="24"/>
        </w:rPr>
        <w:t>Herstoria</w:t>
      </w:r>
      <w:proofErr w:type="spellEnd"/>
      <w:r w:rsidRPr="004B210A">
        <w:rPr>
          <w:rFonts w:ascii="Times New Roman" w:hAnsi="Times New Roman" w:cs="Times New Roman"/>
          <w:sz w:val="24"/>
          <w:szCs w:val="24"/>
        </w:rPr>
        <w:t xml:space="preserve"> przez mężczyzn pisana – na przykładzie wybranych powieści Marlona J</w:t>
      </w:r>
      <w:r w:rsidRPr="004B210A">
        <w:rPr>
          <w:rFonts w:ascii="Times New Roman" w:hAnsi="Times New Roman" w:cs="Times New Roman"/>
          <w:sz w:val="24"/>
          <w:szCs w:val="24"/>
        </w:rPr>
        <w:t>a</w:t>
      </w:r>
      <w:r w:rsidRPr="004B210A">
        <w:rPr>
          <w:rFonts w:ascii="Times New Roman" w:hAnsi="Times New Roman" w:cs="Times New Roman"/>
          <w:sz w:val="24"/>
          <w:szCs w:val="24"/>
        </w:rPr>
        <w:t>mesa</w:t>
      </w:r>
      <w:r w:rsidR="00602B08" w:rsidRPr="004B210A">
        <w:rPr>
          <w:rFonts w:ascii="Times New Roman" w:hAnsi="Times New Roman" w:cs="Times New Roman"/>
          <w:sz w:val="24"/>
          <w:szCs w:val="24"/>
        </w:rPr>
        <w:t>.</w:t>
      </w:r>
      <w:r w:rsidRPr="004B21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CBD" w:rsidRPr="004B210A" w:rsidRDefault="009C7CBD" w:rsidP="002F6D5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 xml:space="preserve">Muza jako </w:t>
      </w:r>
      <w:proofErr w:type="spellStart"/>
      <w:r w:rsidRPr="004B210A">
        <w:rPr>
          <w:rFonts w:ascii="Times New Roman" w:hAnsi="Times New Roman" w:cs="Times New Roman"/>
          <w:sz w:val="24"/>
          <w:szCs w:val="24"/>
        </w:rPr>
        <w:t>konstrukt</w:t>
      </w:r>
      <w:proofErr w:type="spellEnd"/>
      <w:r w:rsidRPr="004B2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0A">
        <w:rPr>
          <w:rFonts w:ascii="Times New Roman" w:hAnsi="Times New Roman" w:cs="Times New Roman"/>
          <w:sz w:val="24"/>
          <w:szCs w:val="24"/>
        </w:rPr>
        <w:t>genderowy</w:t>
      </w:r>
      <w:proofErr w:type="spellEnd"/>
      <w:r w:rsidRPr="004B210A">
        <w:rPr>
          <w:rFonts w:ascii="Times New Roman" w:hAnsi="Times New Roman" w:cs="Times New Roman"/>
          <w:sz w:val="24"/>
          <w:szCs w:val="24"/>
        </w:rPr>
        <w:t xml:space="preserve"> – analiza wybranych przykładów na podstawie życi</w:t>
      </w:r>
      <w:r w:rsidRPr="004B210A">
        <w:rPr>
          <w:rFonts w:ascii="Times New Roman" w:hAnsi="Times New Roman" w:cs="Times New Roman"/>
          <w:sz w:val="24"/>
          <w:szCs w:val="24"/>
        </w:rPr>
        <w:t>o</w:t>
      </w:r>
      <w:r w:rsidRPr="004B210A">
        <w:rPr>
          <w:rFonts w:ascii="Times New Roman" w:hAnsi="Times New Roman" w:cs="Times New Roman"/>
          <w:sz w:val="24"/>
          <w:szCs w:val="24"/>
        </w:rPr>
        <w:t>rysów artystów i artystek</w:t>
      </w:r>
      <w:r w:rsidR="00602B08" w:rsidRPr="004B210A">
        <w:rPr>
          <w:rFonts w:ascii="Times New Roman" w:hAnsi="Times New Roman" w:cs="Times New Roman"/>
          <w:sz w:val="24"/>
          <w:szCs w:val="24"/>
        </w:rPr>
        <w:t>.</w:t>
      </w:r>
      <w:r w:rsidRPr="004B21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CBD" w:rsidRPr="004B210A" w:rsidRDefault="009C7CBD" w:rsidP="002F6D5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>Postrzeganie kobiety i matki w literaturze polskiej i południowokoreańskiej – na prz</w:t>
      </w:r>
      <w:r w:rsidRPr="004B210A">
        <w:rPr>
          <w:rFonts w:ascii="Times New Roman" w:hAnsi="Times New Roman" w:cs="Times New Roman"/>
          <w:sz w:val="24"/>
          <w:szCs w:val="24"/>
        </w:rPr>
        <w:t>y</w:t>
      </w:r>
      <w:r w:rsidRPr="004B210A">
        <w:rPr>
          <w:rFonts w:ascii="Times New Roman" w:hAnsi="Times New Roman" w:cs="Times New Roman"/>
          <w:sz w:val="24"/>
          <w:szCs w:val="24"/>
        </w:rPr>
        <w:t xml:space="preserve">kładzie twórczości Sylwii </w:t>
      </w:r>
      <w:proofErr w:type="spellStart"/>
      <w:r w:rsidRPr="004B210A">
        <w:rPr>
          <w:rFonts w:ascii="Times New Roman" w:hAnsi="Times New Roman" w:cs="Times New Roman"/>
          <w:sz w:val="24"/>
          <w:szCs w:val="24"/>
        </w:rPr>
        <w:t>Chutnik</w:t>
      </w:r>
      <w:proofErr w:type="spellEnd"/>
      <w:r w:rsidRPr="004B210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B210A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4B2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0A">
        <w:rPr>
          <w:rFonts w:ascii="Times New Roman" w:hAnsi="Times New Roman" w:cs="Times New Roman"/>
          <w:sz w:val="24"/>
          <w:szCs w:val="24"/>
        </w:rPr>
        <w:t>Nam-joo</w:t>
      </w:r>
      <w:proofErr w:type="spellEnd"/>
      <w:r w:rsidR="00602B08" w:rsidRPr="004B210A">
        <w:rPr>
          <w:rFonts w:ascii="Times New Roman" w:hAnsi="Times New Roman" w:cs="Times New Roman"/>
          <w:sz w:val="24"/>
          <w:szCs w:val="24"/>
        </w:rPr>
        <w:t>.</w:t>
      </w:r>
      <w:r w:rsidRPr="004B21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CBD" w:rsidRPr="004B210A" w:rsidRDefault="009C7CBD" w:rsidP="002F6D5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t>Wizerunek ciała i płci w literaturze i balecie – analiza wybranych przykładów</w:t>
      </w:r>
      <w:r w:rsidR="00602B08" w:rsidRPr="004B210A">
        <w:rPr>
          <w:rFonts w:ascii="Times New Roman" w:hAnsi="Times New Roman" w:cs="Times New Roman"/>
          <w:sz w:val="24"/>
          <w:szCs w:val="24"/>
        </w:rPr>
        <w:t>.</w:t>
      </w:r>
    </w:p>
    <w:p w:rsidR="009C7CBD" w:rsidRPr="004B210A" w:rsidRDefault="009C7CBD" w:rsidP="002F6D5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210A">
        <w:rPr>
          <w:rFonts w:ascii="Times New Roman" w:hAnsi="Times New Roman" w:cs="Times New Roman"/>
          <w:sz w:val="24"/>
          <w:szCs w:val="24"/>
        </w:rPr>
        <w:t>Gender</w:t>
      </w:r>
      <w:proofErr w:type="spellEnd"/>
      <w:r w:rsidRPr="004B210A">
        <w:rPr>
          <w:rFonts w:ascii="Times New Roman" w:hAnsi="Times New Roman" w:cs="Times New Roman"/>
          <w:sz w:val="24"/>
          <w:szCs w:val="24"/>
        </w:rPr>
        <w:t xml:space="preserve"> i potworność w zbiorach opowiadań </w:t>
      </w:r>
      <w:r w:rsidRPr="004B210A">
        <w:rPr>
          <w:rFonts w:ascii="Times New Roman" w:hAnsi="Times New Roman" w:cs="Times New Roman"/>
          <w:i/>
          <w:iCs/>
          <w:sz w:val="24"/>
          <w:szCs w:val="24"/>
        </w:rPr>
        <w:t>Ostatnie Życzenie</w:t>
      </w:r>
      <w:r w:rsidRPr="004B210A">
        <w:rPr>
          <w:rFonts w:ascii="Times New Roman" w:hAnsi="Times New Roman" w:cs="Times New Roman"/>
          <w:sz w:val="24"/>
          <w:szCs w:val="24"/>
        </w:rPr>
        <w:t xml:space="preserve"> i </w:t>
      </w:r>
      <w:r w:rsidRPr="004B210A">
        <w:rPr>
          <w:rFonts w:ascii="Times New Roman" w:hAnsi="Times New Roman" w:cs="Times New Roman"/>
          <w:i/>
          <w:iCs/>
          <w:sz w:val="24"/>
          <w:szCs w:val="24"/>
        </w:rPr>
        <w:t>Miecz Przeznaczenia</w:t>
      </w:r>
      <w:r w:rsidRPr="004B210A">
        <w:rPr>
          <w:rFonts w:ascii="Times New Roman" w:hAnsi="Times New Roman" w:cs="Times New Roman"/>
          <w:sz w:val="24"/>
          <w:szCs w:val="24"/>
        </w:rPr>
        <w:t xml:space="preserve"> Andrzeja </w:t>
      </w:r>
      <w:proofErr w:type="spellStart"/>
      <w:r w:rsidRPr="004B210A">
        <w:rPr>
          <w:rFonts w:ascii="Times New Roman" w:hAnsi="Times New Roman" w:cs="Times New Roman"/>
          <w:sz w:val="24"/>
          <w:szCs w:val="24"/>
        </w:rPr>
        <w:t>Sapkowskiego</w:t>
      </w:r>
      <w:proofErr w:type="spellEnd"/>
      <w:r w:rsidR="00602B08" w:rsidRPr="004B210A">
        <w:rPr>
          <w:rFonts w:ascii="Times New Roman" w:hAnsi="Times New Roman" w:cs="Times New Roman"/>
          <w:sz w:val="24"/>
          <w:szCs w:val="24"/>
        </w:rPr>
        <w:t>.</w:t>
      </w:r>
    </w:p>
    <w:p w:rsidR="009C7CBD" w:rsidRPr="004B210A" w:rsidRDefault="009C7CBD" w:rsidP="002F6D5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</w:rPr>
        <w:lastRenderedPageBreak/>
        <w:t xml:space="preserve"> Opresja psychologiczna ciała, czyli </w:t>
      </w:r>
      <w:proofErr w:type="spellStart"/>
      <w:r w:rsidRPr="004B210A">
        <w:rPr>
          <w:rFonts w:ascii="Times New Roman" w:hAnsi="Times New Roman" w:cs="Times New Roman"/>
          <w:sz w:val="24"/>
          <w:szCs w:val="24"/>
        </w:rPr>
        <w:t>dysmorfia</w:t>
      </w:r>
      <w:proofErr w:type="spellEnd"/>
      <w:r w:rsidRPr="004B210A">
        <w:rPr>
          <w:rFonts w:ascii="Times New Roman" w:hAnsi="Times New Roman" w:cs="Times New Roman"/>
          <w:sz w:val="24"/>
          <w:szCs w:val="24"/>
        </w:rPr>
        <w:t xml:space="preserve"> cielesności kobiety przed porodem i po nim. Poezja i proza Justyny Bargielskiej</w:t>
      </w:r>
      <w:r w:rsidR="00602B08" w:rsidRPr="004B210A">
        <w:rPr>
          <w:rFonts w:ascii="Times New Roman" w:hAnsi="Times New Roman" w:cs="Times New Roman"/>
          <w:sz w:val="24"/>
          <w:szCs w:val="24"/>
        </w:rPr>
        <w:t>.</w:t>
      </w:r>
      <w:r w:rsidRPr="004B21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CBD" w:rsidRPr="004B210A" w:rsidRDefault="009C7CBD" w:rsidP="002F6D5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sz w:val="24"/>
          <w:szCs w:val="24"/>
          <w:shd w:val="clear" w:color="auto" w:fill="FFFFFF"/>
        </w:rPr>
        <w:t>Kobieca przyjemność erotyczna w literaturze i wyznaniach Polek – analiza wybranych przykładów</w:t>
      </w:r>
      <w:r w:rsidR="00F863F3" w:rsidRPr="004B210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863F3" w:rsidRPr="004B210A" w:rsidRDefault="00F863F3" w:rsidP="002F6D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3F3" w:rsidRPr="004B210A" w:rsidRDefault="00F863F3" w:rsidP="002F6D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b/>
          <w:sz w:val="24"/>
          <w:szCs w:val="24"/>
        </w:rPr>
        <w:t>I</w:t>
      </w:r>
      <w:r w:rsidR="00E5444C" w:rsidRPr="004B210A">
        <w:rPr>
          <w:rFonts w:ascii="Times New Roman" w:hAnsi="Times New Roman" w:cs="Times New Roman"/>
          <w:b/>
          <w:sz w:val="24"/>
          <w:szCs w:val="24"/>
        </w:rPr>
        <w:t>I</w:t>
      </w:r>
      <w:r w:rsidRPr="004B210A">
        <w:rPr>
          <w:rFonts w:ascii="Times New Roman" w:hAnsi="Times New Roman" w:cs="Times New Roman"/>
          <w:b/>
          <w:sz w:val="24"/>
          <w:szCs w:val="24"/>
        </w:rPr>
        <w:t xml:space="preserve">I. Dr Jakub </w:t>
      </w:r>
      <w:proofErr w:type="spellStart"/>
      <w:r w:rsidRPr="004B210A">
        <w:rPr>
          <w:rFonts w:ascii="Times New Roman" w:hAnsi="Times New Roman" w:cs="Times New Roman"/>
          <w:b/>
          <w:sz w:val="24"/>
          <w:szCs w:val="24"/>
        </w:rPr>
        <w:t>Skurtys</w:t>
      </w:r>
      <w:r w:rsidR="00D447C3">
        <w:rPr>
          <w:rFonts w:ascii="Times New Roman" w:hAnsi="Times New Roman" w:cs="Times New Roman"/>
          <w:b/>
          <w:sz w:val="24"/>
          <w:szCs w:val="24"/>
        </w:rPr>
        <w:t>-Idczak</w:t>
      </w:r>
      <w:proofErr w:type="spellEnd"/>
      <w:r w:rsidR="002C6A0E" w:rsidRPr="004B210A">
        <w:rPr>
          <w:rFonts w:ascii="Times New Roman" w:hAnsi="Times New Roman" w:cs="Times New Roman"/>
          <w:sz w:val="24"/>
          <w:szCs w:val="24"/>
        </w:rPr>
        <w:t>:</w:t>
      </w:r>
    </w:p>
    <w:p w:rsidR="004B210A" w:rsidRPr="004B210A" w:rsidRDefault="004B210A" w:rsidP="002F6D5D">
      <w:pPr>
        <w:pStyle w:val="NormalnyWeb"/>
        <w:spacing w:before="0" w:beforeAutospacing="0" w:after="0" w:afterAutospacing="0"/>
        <w:jc w:val="both"/>
        <w:rPr>
          <w:color w:val="242424"/>
          <w:shd w:val="clear" w:color="auto" w:fill="FFFFFF"/>
        </w:rPr>
      </w:pPr>
      <w:r w:rsidRPr="004B210A">
        <w:rPr>
          <w:color w:val="242424"/>
          <w:shd w:val="clear" w:color="auto" w:fill="FFFFFF"/>
        </w:rPr>
        <w:t xml:space="preserve">1. Na jak wiele może pozwolić sobie krytyczka? Specyfika twórczości krytycznoliterackiej Joanny </w:t>
      </w:r>
      <w:proofErr w:type="spellStart"/>
      <w:r w:rsidRPr="004B210A">
        <w:rPr>
          <w:color w:val="242424"/>
          <w:shd w:val="clear" w:color="auto" w:fill="FFFFFF"/>
        </w:rPr>
        <w:t>Mueller</w:t>
      </w:r>
      <w:proofErr w:type="spellEnd"/>
      <w:r w:rsidRPr="004B210A">
        <w:rPr>
          <w:color w:val="242424"/>
          <w:shd w:val="clear" w:color="auto" w:fill="FFFFFF"/>
        </w:rPr>
        <w:t>.</w:t>
      </w:r>
    </w:p>
    <w:p w:rsidR="004B210A" w:rsidRPr="004B210A" w:rsidRDefault="004B210A" w:rsidP="002F6D5D">
      <w:pPr>
        <w:pStyle w:val="NormalnyWeb"/>
        <w:spacing w:before="0" w:beforeAutospacing="0" w:after="0" w:afterAutospacing="0"/>
        <w:jc w:val="both"/>
      </w:pPr>
    </w:p>
    <w:p w:rsidR="004B210A" w:rsidRPr="004B210A" w:rsidRDefault="004B210A" w:rsidP="002F6D5D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4B210A">
        <w:rPr>
          <w:color w:val="000000"/>
        </w:rPr>
        <w:t xml:space="preserve">2. Między kinem artystycznym i popularnym: problemy recepcji filmu </w:t>
      </w:r>
      <w:r w:rsidRPr="004B210A">
        <w:rPr>
          <w:i/>
          <w:iCs/>
          <w:color w:val="000000"/>
        </w:rPr>
        <w:t xml:space="preserve">Joker </w:t>
      </w:r>
      <w:proofErr w:type="spellStart"/>
      <w:r w:rsidRPr="004B210A">
        <w:rPr>
          <w:color w:val="000000"/>
        </w:rPr>
        <w:t>Todda</w:t>
      </w:r>
      <w:proofErr w:type="spellEnd"/>
      <w:r w:rsidRPr="004B210A">
        <w:rPr>
          <w:color w:val="000000"/>
        </w:rPr>
        <w:t xml:space="preserve"> </w:t>
      </w:r>
      <w:proofErr w:type="spellStart"/>
      <w:r w:rsidRPr="004B210A">
        <w:rPr>
          <w:color w:val="000000"/>
        </w:rPr>
        <w:t>Phillipsa</w:t>
      </w:r>
      <w:proofErr w:type="spellEnd"/>
      <w:r w:rsidRPr="004B210A">
        <w:rPr>
          <w:color w:val="000000"/>
        </w:rPr>
        <w:t>.</w:t>
      </w:r>
    </w:p>
    <w:p w:rsidR="004B210A" w:rsidRPr="004B210A" w:rsidRDefault="004B210A" w:rsidP="002F6D5D">
      <w:pPr>
        <w:pStyle w:val="NormalnyWeb"/>
        <w:spacing w:before="0" w:beforeAutospacing="0" w:after="0" w:afterAutospacing="0"/>
        <w:jc w:val="both"/>
      </w:pPr>
    </w:p>
    <w:p w:rsidR="004B210A" w:rsidRPr="004B210A" w:rsidRDefault="004B210A" w:rsidP="002F6D5D">
      <w:pPr>
        <w:pStyle w:val="NormalnyWeb"/>
        <w:spacing w:before="0" w:beforeAutospacing="0" w:after="0" w:afterAutospacing="0"/>
        <w:jc w:val="both"/>
        <w:rPr>
          <w:color w:val="242424"/>
          <w:shd w:val="clear" w:color="auto" w:fill="FFFFFF"/>
        </w:rPr>
      </w:pPr>
      <w:r w:rsidRPr="004B210A">
        <w:rPr>
          <w:color w:val="242424"/>
          <w:shd w:val="clear" w:color="auto" w:fill="FFFFFF"/>
        </w:rPr>
        <w:t>3. Kreacje kobiece w utworach Bolesława Leśmiana w perspektywie współczesnych konce</w:t>
      </w:r>
      <w:r w:rsidRPr="004B210A">
        <w:rPr>
          <w:color w:val="242424"/>
          <w:shd w:val="clear" w:color="auto" w:fill="FFFFFF"/>
        </w:rPr>
        <w:t>p</w:t>
      </w:r>
      <w:r w:rsidRPr="004B210A">
        <w:rPr>
          <w:color w:val="242424"/>
          <w:shd w:val="clear" w:color="auto" w:fill="FFFFFF"/>
        </w:rPr>
        <w:t>cji feministycznych.</w:t>
      </w:r>
    </w:p>
    <w:p w:rsidR="004B210A" w:rsidRPr="004B210A" w:rsidRDefault="004B210A" w:rsidP="002F6D5D">
      <w:pPr>
        <w:pStyle w:val="NormalnyWeb"/>
        <w:spacing w:before="0" w:beforeAutospacing="0" w:after="0" w:afterAutospacing="0"/>
        <w:jc w:val="both"/>
      </w:pPr>
    </w:p>
    <w:p w:rsidR="004B210A" w:rsidRPr="004B210A" w:rsidRDefault="004B210A" w:rsidP="002F6D5D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4B210A">
        <w:rPr>
          <w:color w:val="000000"/>
        </w:rPr>
        <w:t xml:space="preserve">4. Oblicza </w:t>
      </w:r>
      <w:proofErr w:type="spellStart"/>
      <w:r w:rsidRPr="004B210A">
        <w:rPr>
          <w:color w:val="000000"/>
        </w:rPr>
        <w:t>intertekstualności</w:t>
      </w:r>
      <w:proofErr w:type="spellEnd"/>
      <w:r w:rsidRPr="004B210A">
        <w:rPr>
          <w:color w:val="000000"/>
        </w:rPr>
        <w:t xml:space="preserve"> w </w:t>
      </w:r>
      <w:r w:rsidRPr="004B210A">
        <w:rPr>
          <w:i/>
          <w:iCs/>
          <w:color w:val="000000"/>
        </w:rPr>
        <w:t xml:space="preserve">Baśni o wężowym sercu albo </w:t>
      </w:r>
      <w:proofErr w:type="spellStart"/>
      <w:r w:rsidRPr="004B210A">
        <w:rPr>
          <w:i/>
          <w:iCs/>
          <w:color w:val="000000"/>
        </w:rPr>
        <w:t>wtórym</w:t>
      </w:r>
      <w:proofErr w:type="spellEnd"/>
      <w:r w:rsidRPr="004B210A">
        <w:rPr>
          <w:i/>
          <w:iCs/>
          <w:color w:val="000000"/>
        </w:rPr>
        <w:t xml:space="preserve"> słowie o </w:t>
      </w:r>
      <w:proofErr w:type="spellStart"/>
      <w:r w:rsidRPr="004B210A">
        <w:rPr>
          <w:i/>
          <w:iCs/>
          <w:color w:val="000000"/>
        </w:rPr>
        <w:t>Jakóbie</w:t>
      </w:r>
      <w:proofErr w:type="spellEnd"/>
      <w:r w:rsidRPr="004B210A">
        <w:rPr>
          <w:i/>
          <w:iCs/>
          <w:color w:val="000000"/>
        </w:rPr>
        <w:t xml:space="preserve"> Szeli</w:t>
      </w:r>
      <w:r w:rsidRPr="004B210A">
        <w:rPr>
          <w:color w:val="000000"/>
        </w:rPr>
        <w:t xml:space="preserve"> Radosława Raka.</w:t>
      </w:r>
    </w:p>
    <w:p w:rsidR="004B210A" w:rsidRPr="004B210A" w:rsidRDefault="004B210A" w:rsidP="002F6D5D">
      <w:pPr>
        <w:pStyle w:val="NormalnyWeb"/>
        <w:spacing w:before="0" w:beforeAutospacing="0" w:after="0" w:afterAutospacing="0"/>
        <w:jc w:val="both"/>
      </w:pPr>
    </w:p>
    <w:p w:rsidR="004B210A" w:rsidRPr="004B210A" w:rsidRDefault="004B210A" w:rsidP="002F6D5D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4B210A">
        <w:rPr>
          <w:color w:val="000000"/>
        </w:rPr>
        <w:t xml:space="preserve">5. Literackie inspiracje i analogie w twórczości Borisa </w:t>
      </w:r>
      <w:proofErr w:type="spellStart"/>
      <w:r w:rsidRPr="004B210A">
        <w:rPr>
          <w:color w:val="000000"/>
        </w:rPr>
        <w:t>Viana</w:t>
      </w:r>
      <w:proofErr w:type="spellEnd"/>
      <w:r w:rsidRPr="004B210A">
        <w:rPr>
          <w:color w:val="000000"/>
        </w:rPr>
        <w:t xml:space="preserve"> na przykładzie wybranych dzieł.</w:t>
      </w:r>
    </w:p>
    <w:p w:rsidR="004B210A" w:rsidRPr="004B210A" w:rsidRDefault="004B210A" w:rsidP="002F6D5D">
      <w:pPr>
        <w:pStyle w:val="NormalnyWeb"/>
        <w:spacing w:before="0" w:beforeAutospacing="0" w:after="0" w:afterAutospacing="0"/>
        <w:jc w:val="both"/>
      </w:pPr>
    </w:p>
    <w:p w:rsidR="004B210A" w:rsidRPr="004B210A" w:rsidRDefault="004B210A" w:rsidP="002F6D5D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4B210A">
        <w:rPr>
          <w:color w:val="000000"/>
        </w:rPr>
        <w:t>6. Żywotność tradycji awangardowych w poezji Marcina Mokrego.</w:t>
      </w:r>
    </w:p>
    <w:p w:rsidR="004B210A" w:rsidRPr="004B210A" w:rsidRDefault="004B210A" w:rsidP="002F6D5D">
      <w:pPr>
        <w:pStyle w:val="NormalnyWeb"/>
        <w:spacing w:before="0" w:beforeAutospacing="0" w:after="0" w:afterAutospacing="0"/>
        <w:jc w:val="both"/>
      </w:pPr>
    </w:p>
    <w:p w:rsidR="004B210A" w:rsidRPr="004B210A" w:rsidRDefault="004B210A" w:rsidP="002F6D5D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4B210A">
        <w:rPr>
          <w:color w:val="000000"/>
        </w:rPr>
        <w:t>7. Piosenki inspirowane literaturą polską – analiza zależności między sztukami.</w:t>
      </w:r>
    </w:p>
    <w:p w:rsidR="004B210A" w:rsidRPr="004B210A" w:rsidRDefault="004B210A" w:rsidP="002F6D5D">
      <w:pPr>
        <w:pStyle w:val="NormalnyWeb"/>
        <w:spacing w:before="0" w:beforeAutospacing="0" w:after="0" w:afterAutospacing="0"/>
        <w:jc w:val="both"/>
      </w:pPr>
    </w:p>
    <w:p w:rsidR="004B210A" w:rsidRPr="004B210A" w:rsidRDefault="004B210A" w:rsidP="002F6D5D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4B210A">
        <w:rPr>
          <w:color w:val="000000"/>
        </w:rPr>
        <w:t>8. Wpływ interaktywności na percepcję tekstu w grach komputerowych.</w:t>
      </w:r>
    </w:p>
    <w:p w:rsidR="004B210A" w:rsidRPr="004B210A" w:rsidRDefault="004B210A" w:rsidP="002F6D5D">
      <w:pPr>
        <w:pStyle w:val="NormalnyWeb"/>
        <w:spacing w:before="0" w:beforeAutospacing="0" w:after="0" w:afterAutospacing="0"/>
        <w:jc w:val="both"/>
      </w:pPr>
    </w:p>
    <w:p w:rsidR="004B210A" w:rsidRPr="004B210A" w:rsidRDefault="004B210A" w:rsidP="002F6D5D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4B210A">
        <w:rPr>
          <w:color w:val="000000"/>
        </w:rPr>
        <w:t>9. Zakaz, nakaz, swoboda: problemy decyzyjne na przykładzie wybranych gier komputer</w:t>
      </w:r>
      <w:r w:rsidRPr="004B210A">
        <w:rPr>
          <w:color w:val="000000"/>
        </w:rPr>
        <w:t>o</w:t>
      </w:r>
      <w:r w:rsidRPr="004B210A">
        <w:rPr>
          <w:color w:val="000000"/>
        </w:rPr>
        <w:t>wych z otwartym światem.</w:t>
      </w:r>
    </w:p>
    <w:p w:rsidR="004B210A" w:rsidRPr="004B210A" w:rsidRDefault="004B210A" w:rsidP="002F6D5D">
      <w:pPr>
        <w:pStyle w:val="NormalnyWeb"/>
        <w:spacing w:before="0" w:beforeAutospacing="0" w:after="0" w:afterAutospacing="0"/>
        <w:jc w:val="both"/>
      </w:pPr>
    </w:p>
    <w:p w:rsidR="004B210A" w:rsidRPr="004B210A" w:rsidRDefault="004B210A" w:rsidP="002F6D5D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4B210A">
        <w:rPr>
          <w:iCs/>
          <w:color w:val="000000"/>
        </w:rPr>
        <w:t xml:space="preserve">10. </w:t>
      </w:r>
      <w:r w:rsidRPr="004B210A">
        <w:rPr>
          <w:i/>
          <w:iCs/>
          <w:color w:val="000000"/>
        </w:rPr>
        <w:t xml:space="preserve">Świat według </w:t>
      </w:r>
      <w:r w:rsidRPr="004B210A">
        <w:rPr>
          <w:color w:val="000000"/>
        </w:rPr>
        <w:t>(nie)</w:t>
      </w:r>
      <w:r w:rsidRPr="004B210A">
        <w:rPr>
          <w:i/>
          <w:iCs/>
          <w:color w:val="000000"/>
        </w:rPr>
        <w:t xml:space="preserve">Kiepskich, </w:t>
      </w:r>
      <w:r w:rsidRPr="004B210A">
        <w:rPr>
          <w:color w:val="000000"/>
        </w:rPr>
        <w:t>czyli czego widownia nie zauważa. Świadomy odbiór a kr</w:t>
      </w:r>
      <w:r w:rsidRPr="004B210A">
        <w:rPr>
          <w:color w:val="000000"/>
        </w:rPr>
        <w:t>y</w:t>
      </w:r>
      <w:r w:rsidRPr="004B210A">
        <w:rPr>
          <w:color w:val="000000"/>
        </w:rPr>
        <w:t>tyka serialu.</w:t>
      </w:r>
    </w:p>
    <w:p w:rsidR="004B210A" w:rsidRPr="004B210A" w:rsidRDefault="004B210A" w:rsidP="002F6D5D">
      <w:pPr>
        <w:pStyle w:val="NormalnyWeb"/>
        <w:spacing w:before="0" w:beforeAutospacing="0" w:after="0" w:afterAutospacing="0"/>
        <w:jc w:val="both"/>
      </w:pPr>
    </w:p>
    <w:p w:rsidR="004B210A" w:rsidRPr="004B210A" w:rsidRDefault="004B210A" w:rsidP="002F6D5D">
      <w:pPr>
        <w:pStyle w:val="NormalnyWeb"/>
        <w:spacing w:before="0" w:beforeAutospacing="0" w:after="0" w:afterAutospacing="0"/>
        <w:jc w:val="both"/>
        <w:rPr>
          <w:color w:val="242424"/>
          <w:shd w:val="clear" w:color="auto" w:fill="FFFFFF"/>
        </w:rPr>
      </w:pPr>
      <w:r w:rsidRPr="004B210A">
        <w:rPr>
          <w:color w:val="242424"/>
          <w:shd w:val="clear" w:color="auto" w:fill="FFFFFF"/>
        </w:rPr>
        <w:t xml:space="preserve">11. Taniec jako narzędzie władzy: analiza oddziaływania ruchem na podstawie </w:t>
      </w:r>
      <w:proofErr w:type="spellStart"/>
      <w:r w:rsidRPr="004B210A">
        <w:rPr>
          <w:i/>
          <w:iCs/>
          <w:color w:val="242424"/>
          <w:shd w:val="clear" w:color="auto" w:fill="FFFFFF"/>
        </w:rPr>
        <w:t>Suspirii</w:t>
      </w:r>
      <w:proofErr w:type="spellEnd"/>
      <w:r w:rsidRPr="004B210A">
        <w:rPr>
          <w:i/>
          <w:iCs/>
          <w:color w:val="242424"/>
          <w:shd w:val="clear" w:color="auto" w:fill="FFFFFF"/>
        </w:rPr>
        <w:t xml:space="preserve"> </w:t>
      </w:r>
      <w:r w:rsidRPr="004B210A">
        <w:rPr>
          <w:color w:val="242424"/>
          <w:shd w:val="clear" w:color="auto" w:fill="FFFFFF"/>
        </w:rPr>
        <w:t xml:space="preserve">Luki </w:t>
      </w:r>
      <w:proofErr w:type="spellStart"/>
      <w:r w:rsidRPr="004B210A">
        <w:rPr>
          <w:color w:val="242424"/>
          <w:shd w:val="clear" w:color="auto" w:fill="FFFFFF"/>
        </w:rPr>
        <w:t>Guadagnino</w:t>
      </w:r>
      <w:proofErr w:type="spellEnd"/>
      <w:r w:rsidRPr="004B210A">
        <w:rPr>
          <w:color w:val="242424"/>
          <w:shd w:val="clear" w:color="auto" w:fill="FFFFFF"/>
        </w:rPr>
        <w:t>.</w:t>
      </w:r>
    </w:p>
    <w:p w:rsidR="004B210A" w:rsidRPr="004B210A" w:rsidRDefault="004B210A" w:rsidP="002F6D5D">
      <w:pPr>
        <w:pStyle w:val="NormalnyWeb"/>
        <w:spacing w:before="0" w:beforeAutospacing="0" w:after="0" w:afterAutospacing="0"/>
        <w:jc w:val="both"/>
      </w:pPr>
    </w:p>
    <w:p w:rsidR="004B210A" w:rsidRPr="004B210A" w:rsidRDefault="004B210A" w:rsidP="002F6D5D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4B210A">
        <w:rPr>
          <w:color w:val="000000"/>
        </w:rPr>
        <w:t xml:space="preserve">12. </w:t>
      </w:r>
      <w:proofErr w:type="spellStart"/>
      <w:r w:rsidRPr="004B210A">
        <w:rPr>
          <w:color w:val="000000"/>
        </w:rPr>
        <w:t>Sampling</w:t>
      </w:r>
      <w:proofErr w:type="spellEnd"/>
      <w:r w:rsidRPr="004B210A">
        <w:rPr>
          <w:color w:val="000000"/>
        </w:rPr>
        <w:t xml:space="preserve"> jako forma wprowadzania popkulturowych kontekstów w literaturze – na prz</w:t>
      </w:r>
      <w:r w:rsidRPr="004B210A">
        <w:rPr>
          <w:color w:val="000000"/>
        </w:rPr>
        <w:t>y</w:t>
      </w:r>
      <w:r w:rsidRPr="004B210A">
        <w:rPr>
          <w:color w:val="000000"/>
        </w:rPr>
        <w:t>kładzie prozy Doroty Masłowskiej.</w:t>
      </w:r>
    </w:p>
    <w:p w:rsidR="004B210A" w:rsidRPr="004B210A" w:rsidRDefault="004B210A" w:rsidP="002F6D5D">
      <w:pPr>
        <w:pStyle w:val="NormalnyWeb"/>
        <w:spacing w:before="0" w:beforeAutospacing="0" w:after="0" w:afterAutospacing="0"/>
        <w:jc w:val="both"/>
      </w:pPr>
    </w:p>
    <w:p w:rsidR="004B210A" w:rsidRPr="004B210A" w:rsidRDefault="004B210A" w:rsidP="002F6D5D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4B210A">
        <w:rPr>
          <w:color w:val="000000"/>
        </w:rPr>
        <w:t>13. Oblicza katastrofizmu w twórczości Anny Adamowicz. </w:t>
      </w:r>
    </w:p>
    <w:p w:rsidR="004B210A" w:rsidRPr="004B210A" w:rsidRDefault="004B210A" w:rsidP="002F6D5D">
      <w:pPr>
        <w:pStyle w:val="NormalnyWeb"/>
        <w:spacing w:before="0" w:beforeAutospacing="0" w:after="0" w:afterAutospacing="0"/>
        <w:jc w:val="both"/>
      </w:pPr>
    </w:p>
    <w:p w:rsidR="004B210A" w:rsidRDefault="004B210A" w:rsidP="002F6D5D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4B210A">
        <w:rPr>
          <w:color w:val="000000"/>
        </w:rPr>
        <w:t>14. Wpływ koncepcji krytycznoliterackich Przemysława Czaplińskiego na twórczość Olgi Tokarczuk i jej recepcję.</w:t>
      </w:r>
    </w:p>
    <w:p w:rsidR="002978B0" w:rsidRDefault="002978B0" w:rsidP="002F6D5D">
      <w:pPr>
        <w:pStyle w:val="NormalnyWeb"/>
        <w:spacing w:before="0" w:beforeAutospacing="0" w:after="0" w:afterAutospacing="0"/>
        <w:jc w:val="both"/>
      </w:pPr>
    </w:p>
    <w:p w:rsidR="002978B0" w:rsidRPr="004B210A" w:rsidRDefault="002978B0" w:rsidP="002F6D5D">
      <w:pPr>
        <w:pStyle w:val="NormalnyWeb"/>
        <w:spacing w:before="0" w:beforeAutospacing="0" w:after="0" w:afterAutospacing="0"/>
        <w:jc w:val="both"/>
      </w:pPr>
      <w:r>
        <w:t>15. Analiza zagadnienia autentyczności w kulturze i krytyce na przykładzie  </w:t>
      </w:r>
      <w:r>
        <w:rPr>
          <w:i/>
          <w:iCs/>
        </w:rPr>
        <w:t xml:space="preserve">Ekstazy </w:t>
      </w:r>
      <w:r>
        <w:t>Anny Gacek</w:t>
      </w:r>
    </w:p>
    <w:p w:rsidR="00F863F3" w:rsidRPr="004B210A" w:rsidRDefault="00F863F3" w:rsidP="002F6D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CBD" w:rsidRPr="004B210A" w:rsidRDefault="00D23616" w:rsidP="002F6D5D">
      <w:pPr>
        <w:jc w:val="both"/>
        <w:rPr>
          <w:rFonts w:ascii="Times New Roman" w:hAnsi="Times New Roman" w:cs="Times New Roman"/>
          <w:sz w:val="24"/>
          <w:szCs w:val="24"/>
        </w:rPr>
      </w:pPr>
      <w:r w:rsidRPr="004B210A">
        <w:rPr>
          <w:rFonts w:ascii="Times New Roman" w:hAnsi="Times New Roman" w:cs="Times New Roman"/>
          <w:b/>
          <w:sz w:val="24"/>
          <w:szCs w:val="24"/>
        </w:rPr>
        <w:t>I</w:t>
      </w:r>
      <w:r w:rsidR="00E5444C" w:rsidRPr="004B210A">
        <w:rPr>
          <w:rFonts w:ascii="Times New Roman" w:hAnsi="Times New Roman" w:cs="Times New Roman"/>
          <w:b/>
          <w:sz w:val="24"/>
          <w:szCs w:val="24"/>
        </w:rPr>
        <w:t>V</w:t>
      </w:r>
      <w:r w:rsidRPr="004B210A">
        <w:rPr>
          <w:rFonts w:ascii="Times New Roman" w:hAnsi="Times New Roman" w:cs="Times New Roman"/>
          <w:b/>
          <w:sz w:val="24"/>
          <w:szCs w:val="24"/>
        </w:rPr>
        <w:t>. Dr Michał Wolski</w:t>
      </w:r>
      <w:r w:rsidRPr="004B210A">
        <w:rPr>
          <w:rFonts w:ascii="Times New Roman" w:hAnsi="Times New Roman" w:cs="Times New Roman"/>
          <w:sz w:val="24"/>
          <w:szCs w:val="24"/>
        </w:rPr>
        <w:t>:</w:t>
      </w:r>
    </w:p>
    <w:p w:rsidR="00D23616" w:rsidRPr="004B210A" w:rsidRDefault="00D23616" w:rsidP="002F6D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1. Mit Nowego Jorku jako "stolicy świata" na podstawie wybranych filmów i seriali po 1998 roku.</w:t>
      </w:r>
    </w:p>
    <w:p w:rsidR="00D23616" w:rsidRPr="004B210A" w:rsidRDefault="00D23616" w:rsidP="002F6D5D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Wybrane problemy współczesnej młodzieży na podstawie serialu </w:t>
      </w:r>
      <w:r w:rsidRPr="004B21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Euforia.</w:t>
      </w:r>
    </w:p>
    <w:p w:rsidR="00D23616" w:rsidRPr="004B210A" w:rsidRDefault="00D23616" w:rsidP="002F6D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10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3. </w:t>
      </w:r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Kategoria duszy w </w:t>
      </w:r>
      <w:r w:rsidRPr="004B21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Małej syrence</w:t>
      </w:r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Hansa Christiana Andersena i </w:t>
      </w:r>
      <w:r w:rsidRPr="004B21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 taflą</w:t>
      </w:r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proofErr w:type="spellStart"/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>Louise</w:t>
      </w:r>
      <w:proofErr w:type="spellEnd"/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>O'Neill</w:t>
      </w:r>
      <w:proofErr w:type="spellEnd"/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23616" w:rsidRPr="004B210A" w:rsidRDefault="00D23616" w:rsidP="002F6D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Materiał źródłowy a adaptacja. Analiza </w:t>
      </w:r>
      <w:proofErr w:type="spellStart"/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>transmedialności</w:t>
      </w:r>
      <w:proofErr w:type="spellEnd"/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filmów o </w:t>
      </w:r>
      <w:proofErr w:type="spellStart"/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>Spider-Manie</w:t>
      </w:r>
      <w:proofErr w:type="spellEnd"/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23616" w:rsidRPr="004B210A" w:rsidRDefault="00D23616" w:rsidP="002F6D5D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proofErr w:type="spellStart"/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>Posthumanizm</w:t>
      </w:r>
      <w:proofErr w:type="spellEnd"/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mizantropia. Idee stojące za tytułowym antagonistą z filmu </w:t>
      </w:r>
      <w:proofErr w:type="spellStart"/>
      <w:r w:rsidRPr="004B21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Avengers</w:t>
      </w:r>
      <w:proofErr w:type="spellEnd"/>
      <w:r w:rsidRPr="004B21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: Czas </w:t>
      </w:r>
      <w:proofErr w:type="spellStart"/>
      <w:r w:rsidRPr="004B21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Ultrona</w:t>
      </w:r>
      <w:proofErr w:type="spellEnd"/>
      <w:r w:rsidRPr="004B21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</w:p>
    <w:p w:rsidR="00D23616" w:rsidRPr="004B210A" w:rsidRDefault="00D23616" w:rsidP="002F6D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10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6. </w:t>
      </w:r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Różnice i podobieństwa w wybranych adaptacjach o historii Ani </w:t>
      </w:r>
      <w:proofErr w:type="spellStart"/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>Shirley</w:t>
      </w:r>
      <w:proofErr w:type="spellEnd"/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względem litera</w:t>
      </w:r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>kiego pierwowzoru.</w:t>
      </w:r>
    </w:p>
    <w:p w:rsidR="00D23616" w:rsidRPr="004B210A" w:rsidRDefault="00D23616" w:rsidP="002F6D5D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Wizerunki młodych dziewcząt w </w:t>
      </w:r>
      <w:r w:rsidRPr="004B21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Awatarze: Legendzie </w:t>
      </w:r>
      <w:proofErr w:type="spellStart"/>
      <w:r w:rsidRPr="004B21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Aanga</w:t>
      </w:r>
      <w:proofErr w:type="spellEnd"/>
      <w:r w:rsidRPr="004B21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</w:p>
    <w:p w:rsidR="00D23616" w:rsidRPr="004B210A" w:rsidRDefault="00D23616" w:rsidP="002F6D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10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8. </w:t>
      </w:r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>Motyw biblioteki w wybranych powieściach literatury popularnej.</w:t>
      </w:r>
    </w:p>
    <w:p w:rsidR="00D23616" w:rsidRPr="004B210A" w:rsidRDefault="00D23616" w:rsidP="002F6D5D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Schemat podróży w animacjach. Analiza drogi bohatera na przykładzie </w:t>
      </w:r>
      <w:proofErr w:type="spellStart"/>
      <w:r w:rsidRPr="004B21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Płazowyżu</w:t>
      </w:r>
      <w:proofErr w:type="spellEnd"/>
      <w:r w:rsidRPr="004B21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</w:p>
    <w:p w:rsidR="00D23616" w:rsidRPr="004B210A" w:rsidRDefault="00D23616" w:rsidP="002F6D5D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4B210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10. </w:t>
      </w:r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Immersja i jej konsekwencje w grze </w:t>
      </w:r>
      <w:proofErr w:type="spellStart"/>
      <w:r w:rsidRPr="004B21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League</w:t>
      </w:r>
      <w:proofErr w:type="spellEnd"/>
      <w:r w:rsidRPr="004B21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of </w:t>
      </w:r>
      <w:proofErr w:type="spellStart"/>
      <w:r w:rsidRPr="004B21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Legends</w:t>
      </w:r>
      <w:proofErr w:type="spellEnd"/>
      <w:r w:rsidRPr="004B21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</w:p>
    <w:p w:rsidR="00D23616" w:rsidRPr="004B210A" w:rsidRDefault="00D23616" w:rsidP="002F6D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10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11. </w:t>
      </w:r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Motywy zwierzęce w wybranych opowiadaniach Neila </w:t>
      </w:r>
      <w:proofErr w:type="spellStart"/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>Gaimana</w:t>
      </w:r>
      <w:proofErr w:type="spellEnd"/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23616" w:rsidRPr="004B210A" w:rsidRDefault="00D23616" w:rsidP="002F6D5D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 Rola dziennikarza w latach 80. i współcześnie w pierwszym sezonie serialu </w:t>
      </w:r>
      <w:r w:rsidRPr="004B21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Rojst.</w:t>
      </w:r>
    </w:p>
    <w:p w:rsidR="00D23616" w:rsidRPr="004B210A" w:rsidRDefault="00D23616" w:rsidP="002F6D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10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13.</w:t>
      </w:r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Kategoria modelowego odbiorcy w tajskich dramach z gatunku </w:t>
      </w:r>
      <w:proofErr w:type="spellStart"/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>Boys</w:t>
      </w:r>
      <w:proofErr w:type="spellEnd"/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>Love</w:t>
      </w:r>
      <w:proofErr w:type="spellEnd"/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23616" w:rsidRPr="004B210A" w:rsidRDefault="00D23616" w:rsidP="002F6D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>14. Motyw nieśmiertelności na przykładzie wybranych bohaterów z cyklu o Nocnych Ło</w:t>
      </w:r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cach </w:t>
      </w:r>
      <w:proofErr w:type="spellStart"/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>Cassandry</w:t>
      </w:r>
      <w:proofErr w:type="spellEnd"/>
      <w:r w:rsidRPr="004B2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Clare.</w:t>
      </w:r>
    </w:p>
    <w:sectPr w:rsidR="00D23616" w:rsidRPr="004B210A" w:rsidSect="00482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C13E0C"/>
    <w:multiLevelType w:val="hybridMultilevel"/>
    <w:tmpl w:val="2D403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40A43"/>
    <w:multiLevelType w:val="hybridMultilevel"/>
    <w:tmpl w:val="F27E5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053A3A"/>
    <w:multiLevelType w:val="hybridMultilevel"/>
    <w:tmpl w:val="92C88C4C"/>
    <w:lvl w:ilvl="0" w:tplc="F6C485E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2C65C2"/>
    <w:multiLevelType w:val="multilevel"/>
    <w:tmpl w:val="3F30A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7E4FFC"/>
    <w:multiLevelType w:val="hybridMultilevel"/>
    <w:tmpl w:val="3B72F1D4"/>
    <w:lvl w:ilvl="0" w:tplc="FFFFFFFF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7040EF"/>
    <w:multiLevelType w:val="hybridMultilevel"/>
    <w:tmpl w:val="1F28C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941109"/>
    <w:multiLevelType w:val="hybridMultilevel"/>
    <w:tmpl w:val="3B72F1D4"/>
    <w:lvl w:ilvl="0" w:tplc="D5AEFC7A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FD4FBB"/>
    <w:multiLevelType w:val="hybridMultilevel"/>
    <w:tmpl w:val="E66C8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B41A3F"/>
    <w:multiLevelType w:val="hybridMultilevel"/>
    <w:tmpl w:val="A6721510"/>
    <w:lvl w:ilvl="0" w:tplc="2E56253A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201F1E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CD5974"/>
    <w:multiLevelType w:val="multilevel"/>
    <w:tmpl w:val="36BC2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9"/>
  </w:num>
  <w:num w:numId="7">
    <w:abstractNumId w:val="6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autoHyphenation/>
  <w:hyphenationZone w:val="425"/>
  <w:characterSpacingControl w:val="doNotCompress"/>
  <w:compat/>
  <w:rsids>
    <w:rsidRoot w:val="00391750"/>
    <w:rsid w:val="0006700A"/>
    <w:rsid w:val="00106AA3"/>
    <w:rsid w:val="00151585"/>
    <w:rsid w:val="00282835"/>
    <w:rsid w:val="002978B0"/>
    <w:rsid w:val="002B294C"/>
    <w:rsid w:val="002C6A0E"/>
    <w:rsid w:val="002F6D5D"/>
    <w:rsid w:val="00325DEC"/>
    <w:rsid w:val="00391750"/>
    <w:rsid w:val="00481FF7"/>
    <w:rsid w:val="004827FC"/>
    <w:rsid w:val="00482BCF"/>
    <w:rsid w:val="004A7CC8"/>
    <w:rsid w:val="004B210A"/>
    <w:rsid w:val="004E5D9F"/>
    <w:rsid w:val="0059339B"/>
    <w:rsid w:val="0059569D"/>
    <w:rsid w:val="00602B08"/>
    <w:rsid w:val="006126E1"/>
    <w:rsid w:val="0066449F"/>
    <w:rsid w:val="006847EC"/>
    <w:rsid w:val="00695AC2"/>
    <w:rsid w:val="006D3A45"/>
    <w:rsid w:val="00707D65"/>
    <w:rsid w:val="008544CA"/>
    <w:rsid w:val="00956564"/>
    <w:rsid w:val="009C7CBD"/>
    <w:rsid w:val="00AA0A80"/>
    <w:rsid w:val="00B209B4"/>
    <w:rsid w:val="00B61F3A"/>
    <w:rsid w:val="00B66413"/>
    <w:rsid w:val="00B70177"/>
    <w:rsid w:val="00BE47E1"/>
    <w:rsid w:val="00BF2E42"/>
    <w:rsid w:val="00C06E5E"/>
    <w:rsid w:val="00C20738"/>
    <w:rsid w:val="00C37E92"/>
    <w:rsid w:val="00C71AD5"/>
    <w:rsid w:val="00CB0AFE"/>
    <w:rsid w:val="00CE6CCB"/>
    <w:rsid w:val="00D22B7A"/>
    <w:rsid w:val="00D23616"/>
    <w:rsid w:val="00D447C3"/>
    <w:rsid w:val="00D937B9"/>
    <w:rsid w:val="00DA2B0D"/>
    <w:rsid w:val="00E4439B"/>
    <w:rsid w:val="00E5444C"/>
    <w:rsid w:val="00F863F3"/>
    <w:rsid w:val="00F97327"/>
    <w:rsid w:val="00FB63B0"/>
    <w:rsid w:val="00FD0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B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1750"/>
    <w:pPr>
      <w:ind w:left="720"/>
      <w:contextualSpacing/>
    </w:pPr>
  </w:style>
  <w:style w:type="paragraph" w:styleId="Bezodstpw">
    <w:name w:val="No Spacing"/>
    <w:uiPriority w:val="1"/>
    <w:qFormat/>
    <w:rsid w:val="00F863F3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4B2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2F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F6D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Domylnaczcionkaakapitu"/>
    <w:rsid w:val="002F6D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3934B-B467-430D-B563-5E86E9F65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2093</Words>
  <Characters>12564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2022-05-02T13:28:00Z</dcterms:created>
  <dcterms:modified xsi:type="dcterms:W3CDTF">2022-05-02T13:28:00Z</dcterms:modified>
</cp:coreProperties>
</file>